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25" w:rsidRPr="005313AD" w:rsidRDefault="00870E25" w:rsidP="00870E25">
      <w:pPr>
        <w:pStyle w:val="4"/>
        <w:jc w:val="center"/>
      </w:pPr>
      <w:r w:rsidRPr="00870E25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0650" cy="1485900"/>
            <wp:effectExtent l="19050" t="0" r="0" b="0"/>
            <wp:wrapSquare wrapText="bothSides"/>
            <wp:docPr id="3" name="Рисунок 9" descr="music-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usic-thera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</w:t>
      </w:r>
      <w:r w:rsidRPr="005313AD">
        <w:t>ОНСУЛЬТАЦИЯ ДЛЯ ВОСПИТАТЕЛЕЙ</w:t>
      </w:r>
      <w:r>
        <w:t>.</w:t>
      </w:r>
      <w:r>
        <w:rPr>
          <w:color w:val="FF0000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870E25" w:rsidRDefault="00870E25" w:rsidP="00870E25">
      <w:pPr>
        <w:pStyle w:val="4"/>
        <w:jc w:val="center"/>
        <w:rPr>
          <w:color w:val="FF0000"/>
        </w:rPr>
      </w:pPr>
      <w:r>
        <w:rPr>
          <w:color w:val="FF0000"/>
        </w:rPr>
        <w:t>«</w:t>
      </w:r>
      <w:r w:rsidRPr="005313AD">
        <w:rPr>
          <w:color w:val="FF0000"/>
        </w:rPr>
        <w:t>МУЗЫКОТЕРАПИЯ В РАБОТЕ С ДЕТЬМИ</w:t>
      </w:r>
      <w:r>
        <w:rPr>
          <w:color w:val="FF0000"/>
        </w:rPr>
        <w:t>»</w:t>
      </w:r>
    </w:p>
    <w:p w:rsidR="00870E25" w:rsidRDefault="00870E25" w:rsidP="00870E25">
      <w:r>
        <w:t xml:space="preserve">                 </w:t>
      </w:r>
    </w:p>
    <w:p w:rsidR="00870E25" w:rsidRPr="005313AD" w:rsidRDefault="00870E25" w:rsidP="00870E25">
      <w:pPr>
        <w:pStyle w:val="4"/>
      </w:pPr>
      <w:r>
        <w:t xml:space="preserve">                        Музыкальный руководитель:  </w:t>
      </w:r>
      <w:r w:rsidRPr="005313AD">
        <w:t>Иващенко Л.Л.</w:t>
      </w:r>
    </w:p>
    <w:p w:rsidR="00870E25" w:rsidRPr="005313AD" w:rsidRDefault="00870E25" w:rsidP="00870E25"/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E25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В работе с детьми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музыкотерапия может помочь активизировать ребёнка, преодолеть неблагоприятные установки и отношения, улучшить эмоциональное состояние.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Учёный В.М.Бехтерев делил все эмоции по влиянию на организм на бодрящие, или </w:t>
      </w:r>
      <w:bookmarkStart w:id="0" w:name="_GoBack"/>
      <w:bookmarkEnd w:id="0"/>
      <w:r w:rsidR="008D6011"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возбуждающие</w:t>
      </w:r>
      <w:r w:rsidR="008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011"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расслабляющие, или угнетающие; по отношению к влиянию на друг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людей. 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видел основную задачу при воспитании эмоциональных отношений в привитии ребенку полезных бодрящих эмоций и устранении угнетающих. В этом может помочь музыкальная терапия.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Исследователями выделено четыре основных типа реакций ребенка на музыку: сосредоточение, двигательное реагирование, вокализация и эмоциональные реакции. Музыка имеет положительное значение для направления их в нужное русл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Опираясь на интерес ребенка к музыке, можно формировать черты социально активной личности, которые неразрывно связанны с познавательной деятельностью детей, развитием творческих способностей.</w:t>
      </w:r>
    </w:p>
    <w:p w:rsidR="00870E25" w:rsidRPr="005313AD" w:rsidRDefault="00870E25" w:rsidP="00870E25">
      <w:pPr>
        <w:pStyle w:val="4"/>
        <w:rPr>
          <w:rFonts w:eastAsia="Times New Roman"/>
          <w:color w:val="00B050"/>
          <w:lang w:eastAsia="ru-RU"/>
        </w:rPr>
      </w:pPr>
      <w:r w:rsidRPr="005313AD">
        <w:rPr>
          <w:rFonts w:eastAsia="Times New Roman"/>
          <w:color w:val="00B050"/>
          <w:lang w:eastAsia="ru-RU"/>
        </w:rPr>
        <w:t>Музыкотерапия может быть индивидуальной и групповой,  пассивной и активной.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Пассивная индивидуальная музыкальная терапия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применяется в трёх вариантах:</w:t>
      </w:r>
    </w:p>
    <w:p w:rsidR="00870E25" w:rsidRPr="00A27763" w:rsidRDefault="00870E25" w:rsidP="00870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коммуникативным действием. Музыкальное произведение прослушивает и ребёнок, и психолог. Музыка в этом случае является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средством для улучшения 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взаимоотношений.</w:t>
      </w:r>
    </w:p>
    <w:p w:rsidR="00870E25" w:rsidRPr="00A27763" w:rsidRDefault="00870E25" w:rsidP="00870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реактивным действием. С помощью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достигается очищение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0E25" w:rsidRPr="00A27763" w:rsidRDefault="00870E25" w:rsidP="00870E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регулятивным действием. В этом случае снимается нервно-психическое напряжение.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варианты могут применяться как отдельно, так и в сочетании друг с другом.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Активная индивидуальная музыкальная терапия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, цель которых – преодоление коммуникативных расстройств. Это совместные  занятия музыкой психолога и ребёнка. Они представляют собой импровизированную игру, основанную на поиске простейших мелодических, ритмических и гармонических форм. При этом могут использоваться как фортепиано, так и простейшие детские музыкальные инструменты: барабан, металлофон, ксилофон, треугольник. Такие занятия развивают динамическую приспособляемость, способность к взаимному слушанию.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3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Групповая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музыкальная терапия основывается на активном общении участников друг с другом, в результате которого возникают коммуникативно-эмоциональные взаимоотношения. Важно, чтобы процесс был достаточно динамичным.</w:t>
      </w:r>
    </w:p>
    <w:p w:rsidR="00870E25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Групповая музыкотерапия делится </w:t>
      </w:r>
      <w:r w:rsidRPr="005313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на терапию пением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вокалотерапию</w:t>
      </w:r>
      <w:proofErr w:type="spellEnd"/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хоровое пение) и </w:t>
      </w:r>
      <w:r w:rsidRPr="005313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танцами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хореотерапию</w:t>
      </w:r>
      <w:proofErr w:type="spellEnd"/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Вокалотерапия</w:t>
      </w:r>
      <w:proofErr w:type="spellEnd"/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депрессивным, заторможенным, эгоцентричным детям. 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Песни, используемые в процессе, желательно использовать народные, оптимистического характера, которые побуждают детей к размышлению и глубоким переживаниям. Конечно, они подбираются в зависимости от настроя детской группы. Дети встают в круг, ведущий поёт вместе с ними. При достижении определённого состояния группы, каждому ребёнку предоставляется возможность предложить песню, выбрать запевалу. Запевала оказывается в центр внимания, что служит для многих детей с преодолением застенчивости.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песен могут применяться элементарные мелодические и </w:t>
      </w:r>
      <w:r w:rsidR="008D6011"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ритмические</w:t>
      </w:r>
      <w:r w:rsidR="008D6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6011"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помогают научиться напряжению и расслаблению. Это </w:t>
      </w:r>
      <w:r w:rsidR="008D6011"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D60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произнесение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гласных, выражающие удивление («А»), содрогание и уклонение («У»), </w:t>
      </w:r>
      <w:r w:rsidR="008D6011"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расслабленность (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«О»). Воспроизводятся  зевота, вздох, потягивание. Затем выражаются телесные чувства: радость, удовольствие, которые вызываются расширением объёма груди, расслабленностью мышц.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применение в работе с детьми терапии импровизированными свободными танцами под классическую музыку. </w:t>
      </w:r>
      <w:r w:rsidRPr="005313AD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ru-RU"/>
        </w:rPr>
        <w:t>Танец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своеобразная форма социального контакта, через которую улучшается способность к взаимопониманию, </w:t>
      </w:r>
      <w:proofErr w:type="spellStart"/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взаимопереживанию</w:t>
      </w:r>
      <w:proofErr w:type="spellEnd"/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.  Дети раскрепощаются, обретают уверенность в себе, получаются положительные эмоции. Возможно и сочетание танца с пением.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младшего возраста с большим интересом относятся к музыкальным заданиям, позволяющим им самостоятельно придумать движения в танце в соответствие со звучанием музыки. Такой творческий процесс формирует и развивает такие процессы, как память, мышление, активизирует детей, делает их более целеустремленными, способствует развитию способности принимать быстрое решение. Также стимулируется самостоятельную деятельность, и в результате этого дети от простейших творческих проявлений переходят к более сложным, переносят свой опыт на жизненные ситуации.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 помогает ребенку раскрыться в упражнениях, спроецировать свои </w:t>
      </w:r>
      <w:r w:rsidR="008D6011"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вариант музыкотерапии может применяться </w:t>
      </w:r>
      <w:r w:rsidRPr="005313AD">
        <w:rPr>
          <w:rFonts w:ascii="Times New Roman" w:eastAsia="Times New Roman" w:hAnsi="Times New Roman" w:cs="Times New Roman"/>
          <w:b/>
          <w:bCs/>
          <w:i/>
          <w:iCs/>
          <w:color w:val="00B050"/>
          <w:sz w:val="24"/>
          <w:szCs w:val="24"/>
          <w:lang w:eastAsia="ru-RU"/>
        </w:rPr>
        <w:t>групповое активное музицирование</w:t>
      </w: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простейших музыкальных инструментов.  Оно способствует повышению самооценки детей, уверенности в собственные силы, улучшению взаимоотношений в группе. Положительные эмоции от совместной деятельности дают хороший результат при терапии музыкой в группе.</w:t>
      </w:r>
    </w:p>
    <w:p w:rsidR="00870E25" w:rsidRPr="00A27763" w:rsidRDefault="00870E25" w:rsidP="00870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76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 помощью музыкальной терапии можно разрешить многие проблемы детей. Достаточная простота её применения делает музыкотерапию доступной практически в любом учреждении при создании соответствующих условий для проведения.</w:t>
      </w:r>
    </w:p>
    <w:p w:rsidR="00EF3B39" w:rsidRDefault="00EF3B39"/>
    <w:p w:rsidR="00870E25" w:rsidRPr="00870E25" w:rsidRDefault="00870E25" w:rsidP="00870E25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>Спасибо за внимание!</w:t>
      </w:r>
    </w:p>
    <w:sectPr w:rsidR="00870E25" w:rsidRPr="00870E25" w:rsidSect="00EF3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10861"/>
    <w:multiLevelType w:val="multilevel"/>
    <w:tmpl w:val="E10E7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E25"/>
    <w:rsid w:val="00870E25"/>
    <w:rsid w:val="008D6011"/>
    <w:rsid w:val="00EF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20E70-F844-44EE-A1D4-6473DC5F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25"/>
  </w:style>
  <w:style w:type="paragraph" w:styleId="4">
    <w:name w:val="heading 4"/>
    <w:basedOn w:val="a"/>
    <w:next w:val="a"/>
    <w:link w:val="40"/>
    <w:uiPriority w:val="9"/>
    <w:unhideWhenUsed/>
    <w:qFormat/>
    <w:rsid w:val="00870E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70E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87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1EE9A-9CAF-4673-A8D9-07D2DD8B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773</Words>
  <Characters>4411</Characters>
  <Application>Microsoft Office Word</Application>
  <DocSecurity>0</DocSecurity>
  <Lines>36</Lines>
  <Paragraphs>10</Paragraphs>
  <ScaleCrop>false</ScaleCrop>
  <Company>Microsoft</Company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Наталья Алипенко</cp:lastModifiedBy>
  <cp:revision>4</cp:revision>
  <dcterms:created xsi:type="dcterms:W3CDTF">2019-11-07T04:52:00Z</dcterms:created>
  <dcterms:modified xsi:type="dcterms:W3CDTF">2019-11-19T07:25:00Z</dcterms:modified>
</cp:coreProperties>
</file>