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AE" w:rsidRDefault="00F15145" w:rsidP="00F151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5145">
        <w:rPr>
          <w:rFonts w:ascii="Times New Roman" w:hAnsi="Times New Roman" w:cs="Times New Roman"/>
          <w:b/>
          <w:sz w:val="40"/>
          <w:szCs w:val="40"/>
        </w:rPr>
        <w:t>ТЕЛЕФОНЫ ДОВЕРИЯ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F15145" w:rsidTr="00E26E3D">
        <w:tc>
          <w:tcPr>
            <w:tcW w:w="6374" w:type="dxa"/>
          </w:tcPr>
          <w:p w:rsidR="00F15145" w:rsidRDefault="00F15145" w:rsidP="00E26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Губернатора Ставропольского края</w:t>
            </w:r>
          </w:p>
        </w:tc>
        <w:tc>
          <w:tcPr>
            <w:tcW w:w="2971" w:type="dxa"/>
          </w:tcPr>
          <w:p w:rsidR="00F15145" w:rsidRDefault="00E26E3D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8(8652) 35-21-81</w:t>
            </w:r>
          </w:p>
        </w:tc>
      </w:tr>
      <w:tr w:rsidR="00F15145" w:rsidTr="00E26E3D">
        <w:tc>
          <w:tcPr>
            <w:tcW w:w="6374" w:type="dxa"/>
          </w:tcPr>
          <w:p w:rsidR="00F15145" w:rsidRDefault="00E26E3D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Ставропольском крае: Адаменко Светлана Викторовна</w:t>
            </w:r>
          </w:p>
        </w:tc>
        <w:tc>
          <w:tcPr>
            <w:tcW w:w="2971" w:type="dxa"/>
          </w:tcPr>
          <w:p w:rsidR="00F15145" w:rsidRDefault="00E26E3D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8(8652) 35-74-76,35-74-74-40</w:t>
            </w:r>
          </w:p>
        </w:tc>
      </w:tr>
      <w:tr w:rsidR="00F15145" w:rsidTr="00E26E3D">
        <w:tc>
          <w:tcPr>
            <w:tcW w:w="6374" w:type="dxa"/>
          </w:tcPr>
          <w:p w:rsidR="00F15145" w:rsidRDefault="00E26E3D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доверия для детей, подростков и их родителей (законных представителей): (круглосуточно, бесплатно)</w:t>
            </w:r>
          </w:p>
        </w:tc>
        <w:tc>
          <w:tcPr>
            <w:tcW w:w="2971" w:type="dxa"/>
          </w:tcPr>
          <w:p w:rsidR="00F15145" w:rsidRDefault="00E26E3D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80800 2000 122</w:t>
            </w:r>
          </w:p>
        </w:tc>
      </w:tr>
      <w:tr w:rsidR="00F15145" w:rsidTr="00E26E3D">
        <w:tc>
          <w:tcPr>
            <w:tcW w:w="6374" w:type="dxa"/>
          </w:tcPr>
          <w:p w:rsidR="00F151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 Ставропольского края:</w:t>
            </w:r>
          </w:p>
        </w:tc>
        <w:tc>
          <w:tcPr>
            <w:tcW w:w="2971" w:type="dxa"/>
          </w:tcPr>
          <w:p w:rsidR="00F151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8(8652) 35-58-26</w:t>
            </w:r>
          </w:p>
        </w:tc>
      </w:tr>
      <w:tr w:rsidR="00F15145" w:rsidTr="00E26E3D">
        <w:tc>
          <w:tcPr>
            <w:tcW w:w="6374" w:type="dxa"/>
          </w:tcPr>
          <w:p w:rsidR="00F151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общественная приемная Министерства образования и молодежной политике Ставропольского края</w:t>
            </w:r>
          </w:p>
        </w:tc>
        <w:tc>
          <w:tcPr>
            <w:tcW w:w="2971" w:type="dxa"/>
          </w:tcPr>
          <w:p w:rsidR="00F151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8(8652) 37-24-12</w:t>
            </w:r>
          </w:p>
        </w:tc>
      </w:tr>
      <w:tr w:rsidR="00F15145" w:rsidTr="00E26E3D">
        <w:tc>
          <w:tcPr>
            <w:tcW w:w="6374" w:type="dxa"/>
          </w:tcPr>
          <w:p w:rsidR="00F151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Невинномысска: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2971" w:type="dxa"/>
          </w:tcPr>
          <w:p w:rsidR="00F151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8(86554)3-18-10</w:t>
            </w:r>
          </w:p>
          <w:p w:rsidR="00994E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8(86554)6-48-91</w:t>
            </w:r>
          </w:p>
        </w:tc>
      </w:tr>
      <w:tr w:rsidR="00F15145" w:rsidTr="00E26E3D">
        <w:tc>
          <w:tcPr>
            <w:tcW w:w="6374" w:type="dxa"/>
          </w:tcPr>
          <w:p w:rsidR="00F151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Невинномысска:</w:t>
            </w:r>
            <w:r w:rsidR="005F078D">
              <w:rPr>
                <w:rFonts w:ascii="Times New Roman" w:hAnsi="Times New Roman" w:cs="Times New Roman"/>
                <w:sz w:val="28"/>
                <w:szCs w:val="28"/>
              </w:rPr>
              <w:t xml:space="preserve"> Евдоченко Екатерина Сергеевна</w:t>
            </w:r>
          </w:p>
        </w:tc>
        <w:tc>
          <w:tcPr>
            <w:tcW w:w="2971" w:type="dxa"/>
          </w:tcPr>
          <w:p w:rsidR="00F15145" w:rsidRDefault="005F078D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8(86554)2-88-55</w:t>
            </w:r>
          </w:p>
        </w:tc>
      </w:tr>
      <w:tr w:rsidR="00F15145" w:rsidTr="00E26E3D">
        <w:tc>
          <w:tcPr>
            <w:tcW w:w="6374" w:type="dxa"/>
          </w:tcPr>
          <w:p w:rsidR="00F151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в городе Невинномысске: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971" w:type="dxa"/>
          </w:tcPr>
          <w:p w:rsidR="00F151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 7-12-27</w:t>
            </w:r>
          </w:p>
        </w:tc>
      </w:tr>
      <w:tr w:rsidR="00994E45" w:rsidTr="00E26E3D">
        <w:tc>
          <w:tcPr>
            <w:tcW w:w="6374" w:type="dxa"/>
          </w:tcPr>
          <w:p w:rsidR="00994E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и защите их прав администрации города Невинномысска: начальник отдела – Кузнецова Людмила Анатольевна</w:t>
            </w:r>
          </w:p>
        </w:tc>
        <w:tc>
          <w:tcPr>
            <w:tcW w:w="2971" w:type="dxa"/>
          </w:tcPr>
          <w:p w:rsidR="00994E45" w:rsidRDefault="005F078D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 6-59-26,</w:t>
            </w:r>
          </w:p>
          <w:p w:rsidR="005F078D" w:rsidRDefault="005F078D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6-74-02</w:t>
            </w:r>
          </w:p>
        </w:tc>
      </w:tr>
      <w:tr w:rsidR="00994E45" w:rsidTr="00E26E3D">
        <w:tc>
          <w:tcPr>
            <w:tcW w:w="6374" w:type="dxa"/>
          </w:tcPr>
          <w:p w:rsidR="00994E45" w:rsidRDefault="005F078D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труду и социальной поддержке населения администрации города Невинномысска, отдел опеки и попечительства: руководитель отдела </w:t>
            </w:r>
            <w:r w:rsidR="00EF09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960">
              <w:rPr>
                <w:rFonts w:ascii="Times New Roman" w:hAnsi="Times New Roman" w:cs="Times New Roman"/>
                <w:sz w:val="28"/>
                <w:szCs w:val="28"/>
              </w:rPr>
              <w:t>Леонтьева Нина Викторовна</w:t>
            </w:r>
          </w:p>
        </w:tc>
        <w:tc>
          <w:tcPr>
            <w:tcW w:w="2971" w:type="dxa"/>
          </w:tcPr>
          <w:p w:rsidR="00994E45" w:rsidRDefault="005F078D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</w:t>
            </w:r>
            <w:r w:rsidR="00EF0960">
              <w:rPr>
                <w:rFonts w:ascii="Times New Roman" w:hAnsi="Times New Roman" w:cs="Times New Roman"/>
                <w:sz w:val="28"/>
                <w:szCs w:val="28"/>
              </w:rPr>
              <w:t xml:space="preserve"> 6-12-85</w:t>
            </w:r>
          </w:p>
          <w:p w:rsidR="00EF0960" w:rsidRDefault="00EF0960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6-14-38</w:t>
            </w:r>
          </w:p>
        </w:tc>
      </w:tr>
      <w:tr w:rsidR="00994E45" w:rsidTr="00E26E3D">
        <w:tc>
          <w:tcPr>
            <w:tcW w:w="6374" w:type="dxa"/>
          </w:tcPr>
          <w:p w:rsidR="00994E45" w:rsidRDefault="00EF0960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Следственное управление следственного комитета Российской Федерации по Ставропольскому краю (круглосуточно, каждый гражданин, который обладает информацией о совершенном или готовящемся преступлении, относящемся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подследственности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следственных органов </w:t>
            </w:r>
            <w:r w:rsidR="00A70E58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комитета Российской Федерации по Ставропольскому краю, а </w:t>
            </w:r>
            <w:proofErr w:type="gramStart"/>
            <w:r w:rsidR="00A70E58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="00A70E58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противоправных действиях либо бездействиях сотрудников этого ведомства может позвонить по телефону):</w:t>
            </w:r>
          </w:p>
        </w:tc>
        <w:tc>
          <w:tcPr>
            <w:tcW w:w="2971" w:type="dxa"/>
          </w:tcPr>
          <w:p w:rsidR="00994E45" w:rsidRDefault="00A70E58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(8652) 24-59-50</w:t>
            </w:r>
          </w:p>
        </w:tc>
      </w:tr>
      <w:tr w:rsidR="00994E45" w:rsidTr="00E26E3D">
        <w:tc>
          <w:tcPr>
            <w:tcW w:w="6374" w:type="dxa"/>
          </w:tcPr>
          <w:p w:rsidR="00DA295C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5C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5C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E45" w:rsidRDefault="00A70E58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Следственный отдел по городу Невинномысску: руководитель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Парфейников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Сергеевич (каждый гражданин, который обладает информацией о совершенном </w:t>
            </w:r>
            <w:r w:rsidR="00DA295C">
              <w:rPr>
                <w:rFonts w:ascii="Times New Roman" w:hAnsi="Times New Roman" w:cs="Times New Roman"/>
                <w:sz w:val="28"/>
                <w:szCs w:val="28"/>
              </w:rPr>
              <w:t>или готовящихся преступлениях коррупционной направленности, может позвонить по телефону:</w:t>
            </w:r>
          </w:p>
        </w:tc>
        <w:tc>
          <w:tcPr>
            <w:tcW w:w="2971" w:type="dxa"/>
          </w:tcPr>
          <w:p w:rsidR="00994E45" w:rsidRDefault="00994E45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5C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5C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5C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95C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8(86554) 7-76-51</w:t>
            </w:r>
          </w:p>
        </w:tc>
      </w:tr>
      <w:tr w:rsidR="00994E45" w:rsidTr="00E26E3D">
        <w:tc>
          <w:tcPr>
            <w:tcW w:w="6374" w:type="dxa"/>
          </w:tcPr>
          <w:p w:rsidR="00994E45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 доверия Управления Федеральной службы по контролю за оборотом наркотиков России по Ставропольскому краю:</w:t>
            </w:r>
          </w:p>
        </w:tc>
        <w:tc>
          <w:tcPr>
            <w:tcW w:w="2971" w:type="dxa"/>
          </w:tcPr>
          <w:p w:rsidR="00994E45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8(8652) 77-66-69</w:t>
            </w:r>
          </w:p>
        </w:tc>
      </w:tr>
      <w:tr w:rsidR="00994E45" w:rsidTr="00E26E3D">
        <w:tc>
          <w:tcPr>
            <w:tcW w:w="6374" w:type="dxa"/>
          </w:tcPr>
          <w:p w:rsidR="00994E45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Дежурная часть Невинномысского межрайонного отдела Управления Федеральной службы Российской Федерации по контролю за оборотом наркотиков по Ставропольскому краю:</w:t>
            </w:r>
          </w:p>
        </w:tc>
        <w:tc>
          <w:tcPr>
            <w:tcW w:w="2971" w:type="dxa"/>
          </w:tcPr>
          <w:p w:rsidR="00994E45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 7-01-30</w:t>
            </w:r>
          </w:p>
        </w:tc>
      </w:tr>
      <w:tr w:rsidR="00994E45" w:rsidTr="00E26E3D">
        <w:tc>
          <w:tcPr>
            <w:tcW w:w="6374" w:type="dxa"/>
          </w:tcPr>
          <w:p w:rsidR="00994E45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городу Невинномысску (круглосуточно): </w:t>
            </w:r>
          </w:p>
        </w:tc>
        <w:tc>
          <w:tcPr>
            <w:tcW w:w="2971" w:type="dxa"/>
          </w:tcPr>
          <w:p w:rsidR="00994E45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(86554)3-40-45</w:t>
            </w:r>
          </w:p>
        </w:tc>
      </w:tr>
      <w:tr w:rsidR="00994E45" w:rsidTr="00E26E3D">
        <w:tc>
          <w:tcPr>
            <w:tcW w:w="6374" w:type="dxa"/>
          </w:tcPr>
          <w:p w:rsidR="00994E45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 управления образования администрации города Невинномысска: (понедельник-пятница: с 10:00 до 13:00 и с 14:00 до 17:00)</w:t>
            </w:r>
          </w:p>
        </w:tc>
        <w:tc>
          <w:tcPr>
            <w:tcW w:w="2971" w:type="dxa"/>
          </w:tcPr>
          <w:p w:rsidR="00994E45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3-04-48,</w:t>
            </w:r>
          </w:p>
          <w:p w:rsidR="00DA295C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3-15-49</w:t>
            </w:r>
          </w:p>
          <w:p w:rsidR="00DA295C" w:rsidRDefault="00DA295C" w:rsidP="00F1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6-08-49</w:t>
            </w:r>
          </w:p>
        </w:tc>
      </w:tr>
    </w:tbl>
    <w:p w:rsidR="00F15145" w:rsidRDefault="00DA295C" w:rsidP="00F1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95C" w:rsidRPr="00DA295C" w:rsidRDefault="00DA295C" w:rsidP="00DA29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95C">
        <w:rPr>
          <w:rFonts w:ascii="Times New Roman" w:hAnsi="Times New Roman" w:cs="Times New Roman"/>
          <w:b/>
          <w:sz w:val="32"/>
          <w:szCs w:val="32"/>
        </w:rPr>
        <w:t xml:space="preserve">ТЕЛЕФОНЫ БЫСТРОГО </w:t>
      </w:r>
    </w:p>
    <w:p w:rsidR="00DA295C" w:rsidRPr="00DA295C" w:rsidRDefault="00DA295C" w:rsidP="00DA29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95C">
        <w:rPr>
          <w:rFonts w:ascii="Times New Roman" w:hAnsi="Times New Roman" w:cs="Times New Roman"/>
          <w:b/>
          <w:sz w:val="32"/>
          <w:szCs w:val="32"/>
        </w:rPr>
        <w:t xml:space="preserve">РЕАГИРОВАНИЯ: </w:t>
      </w:r>
    </w:p>
    <w:p w:rsidR="00DA295C" w:rsidRDefault="00DA295C" w:rsidP="00DA295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95C">
        <w:rPr>
          <w:rFonts w:ascii="Times New Roman" w:hAnsi="Times New Roman" w:cs="Times New Roman"/>
          <w:b/>
          <w:sz w:val="32"/>
          <w:szCs w:val="32"/>
        </w:rPr>
        <w:t>ПРАВА РЕБЕНКА НА ЗАЩИТУ</w:t>
      </w:r>
    </w:p>
    <w:p w:rsidR="00DA295C" w:rsidRDefault="00DA295C" w:rsidP="00DA29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незамедлительного реагирования на обращение граждан о совершенном или готовящемся преступлении в отношении несовершеннолетнего ребенка в с</w:t>
      </w:r>
      <w:r w:rsidR="004B2E91">
        <w:rPr>
          <w:rFonts w:ascii="Times New Roman" w:hAnsi="Times New Roman" w:cs="Times New Roman"/>
          <w:sz w:val="28"/>
          <w:szCs w:val="28"/>
        </w:rPr>
        <w:t xml:space="preserve">ледственном управлении Следственного комитета Российской Федерации по Ставропольскому краю </w:t>
      </w:r>
      <w:r w:rsidR="004B2E91" w:rsidRPr="004B2E91">
        <w:rPr>
          <w:rFonts w:ascii="Times New Roman" w:hAnsi="Times New Roman" w:cs="Times New Roman"/>
          <w:b/>
          <w:sz w:val="28"/>
          <w:szCs w:val="28"/>
          <w:u w:val="single"/>
        </w:rPr>
        <w:t>организована круглосуточная работа телефонной линии «Ребенок в опасности»</w:t>
      </w:r>
    </w:p>
    <w:p w:rsidR="004B2E91" w:rsidRDefault="004B2E91" w:rsidP="00DA295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житель Ставропольского края, обладающий информацией о совершенном или готовящемся преступлении в отношении несовершеннолетнего ребенка может позвонить по номеру: </w:t>
      </w:r>
      <w:r w:rsidRPr="004B2E91">
        <w:rPr>
          <w:rFonts w:ascii="Times New Roman" w:hAnsi="Times New Roman" w:cs="Times New Roman"/>
          <w:b/>
          <w:sz w:val="32"/>
          <w:szCs w:val="32"/>
          <w:u w:val="single"/>
        </w:rPr>
        <w:t>123</w:t>
      </w:r>
    </w:p>
    <w:p w:rsidR="004B2E91" w:rsidRDefault="004B2E91" w:rsidP="00DA2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«телефону доверия» следственного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 Следственного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Российской Федерации по Ставропольскому краю на номер: </w:t>
      </w:r>
    </w:p>
    <w:p w:rsidR="004B2E91" w:rsidRPr="004B2E91" w:rsidRDefault="004B2E91" w:rsidP="00DA29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E91">
        <w:rPr>
          <w:rFonts w:ascii="Times New Roman" w:hAnsi="Times New Roman" w:cs="Times New Roman"/>
          <w:b/>
          <w:sz w:val="32"/>
          <w:szCs w:val="32"/>
          <w:u w:val="single"/>
        </w:rPr>
        <w:t>8(8652) 24-59-50</w:t>
      </w:r>
    </w:p>
    <w:p w:rsidR="004B2E91" w:rsidRPr="00DA295C" w:rsidRDefault="004B2E91" w:rsidP="00DA295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2E91" w:rsidRPr="00DA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8D"/>
    <w:rsid w:val="000517AE"/>
    <w:rsid w:val="00424F8D"/>
    <w:rsid w:val="004B2E91"/>
    <w:rsid w:val="005F078D"/>
    <w:rsid w:val="00994E45"/>
    <w:rsid w:val="00A70E58"/>
    <w:rsid w:val="00DA295C"/>
    <w:rsid w:val="00E26E3D"/>
    <w:rsid w:val="00EF0960"/>
    <w:rsid w:val="00F1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2FCC-24E5-40C3-A557-25702FDC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3</cp:revision>
  <dcterms:created xsi:type="dcterms:W3CDTF">2023-02-15T12:14:00Z</dcterms:created>
  <dcterms:modified xsi:type="dcterms:W3CDTF">2023-02-15T13:50:00Z</dcterms:modified>
</cp:coreProperties>
</file>