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9" w:rsidRPr="00107019" w:rsidRDefault="004D6B7E" w:rsidP="00107019">
      <w:pPr>
        <w:suppressAutoHyphens/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40C24" wp14:editId="57C29D77">
            <wp:extent cx="5940097" cy="8816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39" cy="88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19" w:rsidRPr="00107019" w:rsidRDefault="00107019" w:rsidP="00107019">
      <w:pPr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7019" w:rsidRPr="00107019" w:rsidRDefault="00107019" w:rsidP="00107019">
      <w:pPr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D6B7E" w:rsidRDefault="004D6B7E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Pr="002F69FC" w:rsidRDefault="004B2F39" w:rsidP="004B2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к коллективному договору </w:t>
      </w:r>
    </w:p>
    <w:p w:rsidR="004B2F39" w:rsidRPr="002F69FC" w:rsidRDefault="004B2F39" w:rsidP="004B2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работодателем и работниками </w:t>
      </w:r>
    </w:p>
    <w:p w:rsidR="004B2F39" w:rsidRPr="002F69FC" w:rsidRDefault="004B2F39" w:rsidP="004B2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 45 </w:t>
      </w:r>
      <w:proofErr w:type="spellStart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г.Невинномысска</w:t>
      </w:r>
      <w:proofErr w:type="spellEnd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F39" w:rsidRPr="002F69FC" w:rsidRDefault="00DE0500" w:rsidP="004B2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2022-2025</w:t>
      </w:r>
      <w:r w:rsidR="004B2F39"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Pr="004B2F39" w:rsidRDefault="004B2F39" w:rsidP="004B2F39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ahoma"/>
          <w:sz w:val="28"/>
          <w:szCs w:val="20"/>
        </w:rPr>
      </w:pPr>
      <w:r w:rsidRPr="004B2F39">
        <w:rPr>
          <w:rFonts w:ascii="Times New Roman" w:eastAsia="Times New Roman" w:hAnsi="Times New Roman" w:cs="Tahoma"/>
          <w:sz w:val="28"/>
          <w:szCs w:val="20"/>
        </w:rPr>
        <w:t>ПОЛОЖЕНИЕ</w:t>
      </w:r>
    </w:p>
    <w:p w:rsidR="004B2F39" w:rsidRPr="004B2F39" w:rsidRDefault="004B2F39" w:rsidP="004B2F39">
      <w:pPr>
        <w:suppressAutoHyphens/>
        <w:spacing w:after="0" w:line="240" w:lineRule="auto"/>
        <w:ind w:right="175"/>
        <w:jc w:val="center"/>
        <w:rPr>
          <w:rFonts w:ascii="Times New Roman" w:eastAsia="Times New Roman" w:hAnsi="Times New Roman" w:cs="Tahoma"/>
          <w:sz w:val="28"/>
          <w:szCs w:val="20"/>
        </w:rPr>
      </w:pPr>
      <w:r w:rsidRPr="004B2F39">
        <w:rPr>
          <w:rFonts w:ascii="Times New Roman" w:eastAsia="Times New Roman" w:hAnsi="Times New Roman" w:cs="Tahoma"/>
          <w:sz w:val="28"/>
          <w:szCs w:val="20"/>
        </w:rPr>
        <w:t>об оплате труда работников муниципального бюджетного</w:t>
      </w:r>
    </w:p>
    <w:p w:rsidR="004B2F39" w:rsidRPr="004B2F39" w:rsidRDefault="004B2F39" w:rsidP="004B2F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2F39">
        <w:rPr>
          <w:rFonts w:ascii="Times New Roman" w:eastAsia="Times New Roman" w:hAnsi="Times New Roman" w:cs="Tahoma"/>
          <w:sz w:val="28"/>
          <w:szCs w:val="20"/>
        </w:rPr>
        <w:t>дошкольного  образовательного</w:t>
      </w:r>
      <w:proofErr w:type="gramEnd"/>
      <w:r w:rsidRPr="004B2F39">
        <w:rPr>
          <w:rFonts w:ascii="Times New Roman" w:eastAsia="Times New Roman" w:hAnsi="Times New Roman" w:cs="Tahoma"/>
          <w:sz w:val="28"/>
          <w:szCs w:val="20"/>
        </w:rPr>
        <w:t xml:space="preserve"> учреждения  </w:t>
      </w:r>
      <w:r w:rsidRPr="004B2F39">
        <w:rPr>
          <w:rFonts w:ascii="Times New Roman" w:eastAsia="Times New Roman" w:hAnsi="Times New Roman" w:cs="Times New Roman"/>
          <w:sz w:val="28"/>
          <w:szCs w:val="28"/>
          <w:lang w:eastAsia="ar-SA"/>
        </w:rPr>
        <w:t>«Центр развития ребенка- детский сад № 45 «Гармония» города Невинномысска</w:t>
      </w:r>
    </w:p>
    <w:p w:rsidR="004B2F39" w:rsidRP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9" w:rsidRPr="00107019" w:rsidRDefault="004B2F3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107019" w:rsidRPr="00107019" w:rsidRDefault="00107019" w:rsidP="001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E7" w:rsidRPr="004410E7" w:rsidRDefault="00107019" w:rsidP="004410E7">
      <w:pPr>
        <w:autoSpaceDE w:val="0"/>
        <w:autoSpaceDN w:val="0"/>
        <w:adjustRightInd w:val="0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4410E7" w:rsidRPr="0044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оплате труда работников муниципального бюджетного дошкольного  образовательного учреждения  «Центр развития ребенка- детский сад № 45 «Гармония» города Невинномысска (далее - Положение) определяет порядок и условия оплаты труда работников муниципального бюджетного дошкольного  образовательного учреждения  «Центр развития ребенка- детский сад № 45 «Гармония» города Невинномысска (далее- МБДОУ), разработано в соответствии с постановлением Правительства Ставропольского края от 20 августа </w:t>
      </w:r>
      <w:smartTag w:uri="urn:schemas-microsoft-com:office:smarttags" w:element="metricconverter">
        <w:smartTagPr>
          <w:attr w:name="ProductID" w:val="2008 г"/>
        </w:smartTagPr>
        <w:r w:rsidR="004410E7" w:rsidRPr="004410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="004410E7" w:rsidRPr="004410E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128-п «О введении новых систем оплаты труда работников государственных бюджетных и государственных казенных у</w:t>
      </w:r>
      <w:r w:rsidR="00DE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Ставропольского края» (с изменениями и дополнениями)</w:t>
      </w:r>
      <w:r w:rsidR="004410E7" w:rsidRPr="0044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другими нормативно-правовыми актами.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данное Положение могут вноситься изменения и дополнения в течение срока его действия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действующему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РФ.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Система оплаты труда работников муниципального бюджетного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образовательного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 «Центр развития ребенка- детский сад № 45 «Гармония» города Невинномысска устанавливается с учетом требований трудового законодательства Российской Федерации и настоящего Положения.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МБДОУ состоит из:</w:t>
      </w:r>
    </w:p>
    <w:p w:rsidR="00107019" w:rsidRPr="00107019" w:rsidRDefault="00107019" w:rsidP="004410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(окладов), ставок заработной платы;</w:t>
      </w:r>
    </w:p>
    <w:p w:rsidR="00107019" w:rsidRPr="00107019" w:rsidRDefault="00107019" w:rsidP="004410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компенсационного характера;</w:t>
      </w:r>
    </w:p>
    <w:p w:rsidR="00107019" w:rsidRPr="00107019" w:rsidRDefault="00107019" w:rsidP="004410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стимулирующего характера.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Условия оплаты труда, включая размер оклада (должностного оклада, тарифной ставки) работника, выплаты компенсационного и стимулирующего характера, являются обязательными для включения в трудовой договор. 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107019" w:rsidRPr="00107019" w:rsidRDefault="00107019" w:rsidP="009E2B68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Месячная заработная плата работника МБДОУ,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   Должностные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  и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заработной платы работников МБДОУ устанавливаются согласно разделу 2 настоящего Положения на основе отнесения занимаемых ими должностей к профессиональным квалификационным группам.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    Штатное расписание МБДОУ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63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proofErr w:type="gramEnd"/>
      <w:r w:rsidR="0063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МБДОУ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все должности служащих (профессии рабочих) МБДОУ. Разме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должностных </w:t>
      </w:r>
      <w:proofErr w:type="gramStart"/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устанавливаются руководителем МБДОУ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соответствии с 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Положением, согласованным в установленном порядке с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профсоюзом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   Лица, не имеющие соответствующего профессионального образования или стажа работы,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по решению соответствующей аттестационной комиссии могут быть назначены на соответствующие должности так же, как и лица, имеющие соответствующее профессиональное образование и стаж работы.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   Выплаты компенсационного характера устанавливаются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 МБДОУ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разделу 3 настоящего Положения.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  Выплаты стимулирующего характера устанавливаются работникам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согласно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4 настоящего Положения.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107019">
        <w:rPr>
          <w:rFonts w:ascii="Calibri" w:eastAsia="Calibri" w:hAnsi="Calibri" w:cs="Times New Roman"/>
          <w:sz w:val="28"/>
          <w:szCs w:val="28"/>
        </w:rPr>
        <w:t xml:space="preserve">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должностных окладов, ставок заработной платы работникам образовательного учреждения приведен в разделе 5 настоящего положения.</w:t>
      </w:r>
    </w:p>
    <w:p w:rsidR="00B2634C" w:rsidRPr="00B2634C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1.11</w:t>
      </w:r>
      <w:r w:rsidRPr="00107019">
        <w:rPr>
          <w:rFonts w:ascii="Calibri" w:eastAsia="Calibri" w:hAnsi="Calibri" w:cs="Tahoma"/>
          <w:sz w:val="28"/>
        </w:rPr>
        <w:t xml:space="preserve">. </w:t>
      </w:r>
      <w:r w:rsidR="00B2634C" w:rsidRPr="00B2634C">
        <w:rPr>
          <w:rFonts w:ascii="Times New Roman" w:eastAsia="Calibri" w:hAnsi="Times New Roman" w:cs="Times New Roman"/>
          <w:sz w:val="28"/>
        </w:rPr>
        <w:t>Порядок и условия почасовой оплаты труда педагогических работников приведены в разделе 6 настоящего Положения.</w:t>
      </w:r>
    </w:p>
    <w:p w:rsidR="00107019" w:rsidRPr="00107019" w:rsidRDefault="00B2634C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1.12. </w:t>
      </w:r>
      <w:r w:rsidR="00107019" w:rsidRPr="00107019">
        <w:rPr>
          <w:rFonts w:ascii="Times New Roman" w:eastAsia="Calibri" w:hAnsi="Times New Roman" w:cs="Times New Roman"/>
          <w:sz w:val="28"/>
        </w:rPr>
        <w:t xml:space="preserve">Нормы рабочего времени, нормы учебной нагрузки и порядок ее   распределения в МБДОУ </w:t>
      </w:r>
      <w:r w:rsidR="00537565">
        <w:rPr>
          <w:rFonts w:ascii="Times New Roman" w:eastAsia="Calibri" w:hAnsi="Times New Roman" w:cs="Times New Roman"/>
          <w:sz w:val="28"/>
        </w:rPr>
        <w:t>приведены в разделе 7</w:t>
      </w:r>
      <w:r w:rsidR="00107019" w:rsidRPr="00107019">
        <w:rPr>
          <w:rFonts w:ascii="Times New Roman" w:eastAsia="Calibri" w:hAnsi="Times New Roman" w:cs="Times New Roman"/>
          <w:sz w:val="28"/>
        </w:rPr>
        <w:t xml:space="preserve"> настоящего Положения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634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оплаты труда работников МБДОУ устанавливается коллективным договором, 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и другими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актами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разрабатываются применительно только к работникам данного МБДОУ, а также предусматривают по всем имеющимся в штате МБДОУ должностям работников размеры ставок, окладов (должностных окладов) за исполнение трудовых (должностных) обязанностей за календарный месяц либо за установленную </w:t>
      </w:r>
      <w:hyperlink r:id="rId6" w:history="1">
        <w:r w:rsidRPr="00107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норму</w:t>
        </w:r>
      </w:hyperlink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(норму часов педагогической работы в неделю (в год) за ставку заработной платы) применительно к соответствующим профессиональным квалификационным группам и</w:t>
      </w:r>
      <w:r w:rsidRPr="0010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 уровням профессиональных квалификационных групп.</w:t>
      </w:r>
    </w:p>
    <w:p w:rsidR="00107019" w:rsidRPr="00107019" w:rsidRDefault="00B2634C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Фонд оплаты труда формируется </w:t>
      </w:r>
      <w:proofErr w:type="gramStart"/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на</w:t>
      </w:r>
      <w:proofErr w:type="gramEnd"/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 исходя из объема лимитов бюджетных обязательств бюджета Ставро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края,  предоставленного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нормативных затрат, связанных с оказание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им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 заданием муниципальных услуг (выполнением работ), объемов централизованных сре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и используемых учреждением с учетом исполнения им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эффективности работы, и средств, поступающих от приносящей доход деятельности.</w:t>
      </w:r>
    </w:p>
    <w:p w:rsidR="00107019" w:rsidRDefault="00B2634C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 Экономия фонда оплаты труда МБДОУ может использоваться на оказание материальной помощи работникам в сл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установленных Положением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материальной помощи работникам МБДОУ. </w:t>
      </w:r>
    </w:p>
    <w:p w:rsidR="00107019" w:rsidRPr="00DE0FD7" w:rsidRDefault="004410E7" w:rsidP="00DE0FD7">
      <w:pPr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</w:t>
      </w:r>
      <w:r w:rsidRPr="004410E7">
        <w:rPr>
          <w:rFonts w:ascii="Times New Roman" w:eastAsia="Times New Roman" w:hAnsi="Times New Roman" w:cs="Tahoma"/>
          <w:sz w:val="28"/>
          <w:szCs w:val="28"/>
          <w:lang w:eastAsia="ar-SA"/>
        </w:rPr>
        <w:t>Фонд оплаты труда основных работников, участвующих в оказании государственных услуг, и их непосредственных руководителей, должен составлять не менее 60%</w:t>
      </w:r>
      <w:r w:rsidR="00DE0FD7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общего фонда оплаты учреждения.</w:t>
      </w:r>
    </w:p>
    <w:p w:rsidR="00B625F3" w:rsidRPr="00B625F3" w:rsidRDefault="00B625F3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F3" w:rsidRDefault="00B625F3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F3" w:rsidRDefault="00B625F3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Профессиональные квалификационные группы должностей и должностные оклады работников МБДОУ.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Default="00107019" w:rsidP="008A6FFA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Должностные оклады работников МБДОУ по профессиональным квал</w:t>
      </w:r>
      <w:r w:rsidR="008A6FFA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ификационным группам должностей</w:t>
      </w:r>
    </w:p>
    <w:p w:rsidR="008A6FFA" w:rsidRPr="00107019" w:rsidRDefault="008A6FFA" w:rsidP="008A6FFA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63456F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оклад заместителя заведующего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административно-хозяйственной </w:t>
      </w:r>
      <w:proofErr w:type="gramStart"/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:</w:t>
      </w:r>
      <w:proofErr w:type="gramEnd"/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49"/>
        <w:gridCol w:w="4140"/>
      </w:tblGrid>
      <w:tr w:rsidR="00107019" w:rsidRPr="00107019" w:rsidTr="009E2B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107019" w:rsidP="004410E7">
            <w:pPr>
              <w:autoSpaceDE w:val="0"/>
              <w:autoSpaceDN w:val="0"/>
              <w:adjustRightInd w:val="0"/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9E2B68" w:rsidRDefault="00107019" w:rsidP="004410E7">
            <w:pPr>
              <w:autoSpaceDE w:val="0"/>
              <w:autoSpaceDN w:val="0"/>
              <w:adjustRightInd w:val="0"/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107019" w:rsidRPr="009E2B68" w:rsidRDefault="00107019" w:rsidP="004410E7">
            <w:pPr>
              <w:autoSpaceDE w:val="0"/>
              <w:autoSpaceDN w:val="0"/>
              <w:adjustRightInd w:val="0"/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646" w:firstLine="489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E2B6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должностной оклад (рублей)</w:t>
            </w:r>
          </w:p>
        </w:tc>
      </w:tr>
      <w:tr w:rsidR="00107019" w:rsidRPr="00107019" w:rsidTr="009E2B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9E2B68" w:rsidRDefault="00107019" w:rsidP="004410E7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9E2B68" w:rsidRDefault="00107019" w:rsidP="004410E7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107019" w:rsidP="004410E7">
            <w:pPr>
              <w:autoSpaceDE w:val="0"/>
              <w:autoSpaceDN w:val="0"/>
              <w:adjustRightInd w:val="0"/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Группа по оплате труда</w:t>
            </w:r>
          </w:p>
          <w:p w:rsidR="00107019" w:rsidRPr="009E2B68" w:rsidRDefault="00107019" w:rsidP="004410E7">
            <w:pPr>
              <w:autoSpaceDE w:val="0"/>
              <w:autoSpaceDN w:val="0"/>
              <w:adjustRightInd w:val="0"/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руководителей</w:t>
            </w:r>
          </w:p>
        </w:tc>
      </w:tr>
      <w:tr w:rsidR="00107019" w:rsidRPr="00107019" w:rsidTr="009E2B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9E2B68" w:rsidRDefault="00107019" w:rsidP="004410E7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9E2B68" w:rsidRDefault="00107019" w:rsidP="004410E7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107019" w:rsidP="004410E7">
            <w:pPr>
              <w:autoSpaceDE w:val="0"/>
              <w:autoSpaceDN w:val="0"/>
              <w:adjustRightInd w:val="0"/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</w:p>
        </w:tc>
      </w:tr>
      <w:tr w:rsidR="00107019" w:rsidRPr="00107019" w:rsidTr="009E2B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851" w:firstLine="10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107019" w:rsidP="004410E7">
            <w:pPr>
              <w:autoSpaceDE w:val="0"/>
              <w:autoSpaceDN w:val="0"/>
              <w:adjustRightInd w:val="0"/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3</w:t>
            </w:r>
          </w:p>
        </w:tc>
      </w:tr>
      <w:tr w:rsidR="00107019" w:rsidRPr="00107019" w:rsidTr="009E2B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107019" w:rsidP="0054231C">
            <w:pPr>
              <w:autoSpaceDE w:val="0"/>
              <w:autoSpaceDN w:val="0"/>
              <w:adjustRightInd w:val="0"/>
              <w:spacing w:after="0" w:line="240" w:lineRule="auto"/>
              <w:ind w:left="-851" w:firstLine="10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1</w:t>
            </w:r>
            <w:r w:rsidRPr="009E2B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9E2B68" w:rsidRDefault="00F343A8" w:rsidP="009E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Заместитель заведующего</w:t>
            </w:r>
            <w:r w:rsidR="00107019" w:rsidRPr="009E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административно-хозяйственной работе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19" w:rsidRPr="009E2B68" w:rsidRDefault="00107019" w:rsidP="004410E7">
            <w:pPr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19" w:rsidRPr="009E2B68" w:rsidRDefault="00514CC3" w:rsidP="00514CC3">
            <w:pPr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20758,00</w:t>
            </w:r>
          </w:p>
          <w:p w:rsidR="00107019" w:rsidRPr="009E2B68" w:rsidRDefault="00107019" w:rsidP="004410E7">
            <w:pPr>
              <w:autoSpaceDE w:val="0"/>
              <w:autoSpaceDN w:val="0"/>
              <w:adjustRightInd w:val="0"/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107019" w:rsidRPr="00107019" w:rsidRDefault="00107019" w:rsidP="004410E7">
      <w:pPr>
        <w:widowControl w:val="0"/>
        <w:suppressAutoHyphens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предельную кратность дохода заместителей руководителя к величине среднемесячной заработной платы работников организации равную 3. </w:t>
      </w:r>
    </w:p>
    <w:p w:rsidR="00107019" w:rsidRPr="00107019" w:rsidRDefault="00107019" w:rsidP="004410E7">
      <w:pPr>
        <w:widowControl w:val="0"/>
        <w:suppressAutoHyphens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Расчет показателя предельной кратности дохода заместителя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107019" w:rsidRPr="00107019" w:rsidRDefault="00107019" w:rsidP="004410E7">
      <w:pPr>
        <w:widowControl w:val="0"/>
        <w:suppressAutoHyphens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случае превышения предельной кратности дохода заместителя руководителя к величине среднемесячной заработной платы работников учреждения, сумма стимулирующих выплат уменьшается на размер превышения.</w:t>
      </w:r>
    </w:p>
    <w:p w:rsidR="00107019" w:rsidRPr="00107019" w:rsidRDefault="00107019" w:rsidP="004410E7">
      <w:pPr>
        <w:widowControl w:val="0"/>
        <w:suppressAutoHyphens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 определении предельной кратности дохода заместителя руководителя к величине среднемесячной заработной платы работников учреждения учитываются выплаты компенсационного и стимулирующего характера (за исключением выплат за счет средств, полученных учреждением от приносящей доход деятельности), а также выплаты, связанные с совместительством и совмещением вакантных должностей.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63456F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Должностные оклады, ставки заработной платы</w:t>
      </w:r>
      <w:r w:rsidR="00107019" w:rsidRPr="0010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профессиональной квалификационной группе «Должности работников учебно-вспомогательного персонала первого уровня»: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-714" w:type="dxa"/>
        <w:tblLook w:val="01E0" w:firstRow="1" w:lastRow="1" w:firstColumn="1" w:lastColumn="1" w:noHBand="0" w:noVBand="0"/>
      </w:tblPr>
      <w:tblGrid>
        <w:gridCol w:w="1418"/>
        <w:gridCol w:w="2926"/>
        <w:gridCol w:w="3851"/>
        <w:gridCol w:w="1864"/>
      </w:tblGrid>
      <w:tr w:rsidR="00107019" w:rsidRPr="00107019" w:rsidTr="009E2B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4410E7">
            <w:pPr>
              <w:autoSpaceDE w:val="0"/>
              <w:autoSpaceDN w:val="0"/>
              <w:adjustRightInd w:val="0"/>
              <w:ind w:left="-851" w:right="-108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№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ind w:left="-851" w:firstLine="851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ind w:left="-341" w:firstLine="284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Должности служащих, отнесенные к квалификационным уровням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ind w:left="-223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должностной оклад (рублей)</w:t>
            </w:r>
          </w:p>
        </w:tc>
      </w:tr>
      <w:tr w:rsidR="00107019" w:rsidRPr="00107019" w:rsidTr="009E2B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4410E7">
            <w:pPr>
              <w:autoSpaceDE w:val="0"/>
              <w:autoSpaceDN w:val="0"/>
              <w:adjustRightInd w:val="0"/>
              <w:ind w:left="-851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107019" w:rsidRDefault="00107019" w:rsidP="004410E7">
            <w:pPr>
              <w:autoSpaceDE w:val="0"/>
              <w:autoSpaceDN w:val="0"/>
              <w:adjustRightInd w:val="0"/>
              <w:ind w:left="-851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107019" w:rsidRDefault="00107019" w:rsidP="004410E7">
            <w:pPr>
              <w:autoSpaceDE w:val="0"/>
              <w:autoSpaceDN w:val="0"/>
              <w:adjustRightInd w:val="0"/>
              <w:ind w:left="-851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107019" w:rsidRDefault="00107019" w:rsidP="004410E7">
            <w:pPr>
              <w:autoSpaceDE w:val="0"/>
              <w:autoSpaceDN w:val="0"/>
              <w:adjustRightInd w:val="0"/>
              <w:ind w:left="-851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4</w:t>
            </w:r>
          </w:p>
        </w:tc>
      </w:tr>
      <w:tr w:rsidR="00107019" w:rsidRPr="00107019" w:rsidTr="009E2B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4410E7">
            <w:pPr>
              <w:autoSpaceDE w:val="0"/>
              <w:autoSpaceDN w:val="0"/>
              <w:adjustRightInd w:val="0"/>
              <w:ind w:left="-851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19" w:rsidRPr="00107019" w:rsidRDefault="00107019" w:rsidP="004410E7">
            <w:pPr>
              <w:autoSpaceDE w:val="0"/>
              <w:autoSpaceDN w:val="0"/>
              <w:adjustRightInd w:val="0"/>
              <w:ind w:left="-851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107019" w:rsidRDefault="00107019" w:rsidP="004410E7">
            <w:pPr>
              <w:autoSpaceDE w:val="0"/>
              <w:autoSpaceDN w:val="0"/>
              <w:adjustRightInd w:val="0"/>
              <w:ind w:left="-851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 w:rsidRPr="00107019">
              <w:rPr>
                <w:rFonts w:cs="Courier New"/>
                <w:sz w:val="24"/>
                <w:szCs w:val="24"/>
              </w:rPr>
              <w:t xml:space="preserve"> помощник воспитателя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9" w:rsidRPr="00107019" w:rsidRDefault="004C5631" w:rsidP="004410E7">
            <w:pPr>
              <w:autoSpaceDE w:val="0"/>
              <w:autoSpaceDN w:val="0"/>
              <w:adjustRightInd w:val="0"/>
              <w:ind w:left="-851" w:firstLine="142"/>
              <w:jc w:val="center"/>
              <w:outlineLvl w:val="3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6303</w:t>
            </w:r>
          </w:p>
        </w:tc>
      </w:tr>
    </w:tbl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63456F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Ставки заработной платы по профессиональной квалификационной группе «Должности педагогических работников»: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2433"/>
        <w:gridCol w:w="3827"/>
        <w:gridCol w:w="2410"/>
      </w:tblGrid>
      <w:tr w:rsidR="00FA7D99" w:rsidRPr="00107019" w:rsidTr="009E2B6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-851" w:firstLine="1026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-652"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left="-652"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педагогических работников,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заработной </w:t>
            </w:r>
            <w:proofErr w:type="gramStart"/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,</w:t>
            </w:r>
            <w:proofErr w:type="gramEnd"/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A7D99" w:rsidRPr="00107019" w:rsidTr="009E2B6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-851" w:firstLine="1026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54231C">
            <w:pPr>
              <w:suppressAutoHyphens/>
              <w:spacing w:after="0" w:line="240" w:lineRule="auto"/>
              <w:ind w:left="-851" w:firstLine="133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7D99" w:rsidRPr="00107019" w:rsidTr="009E2B6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-851" w:firstLine="1026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99" w:rsidRPr="00107019" w:rsidRDefault="00514CC3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99" w:rsidRPr="00107019" w:rsidTr="009E2B6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-851" w:firstLine="1026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99" w:rsidRPr="00107019" w:rsidRDefault="00514CC3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8812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99" w:rsidRPr="00107019" w:rsidTr="009E2B6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-851" w:firstLine="1026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Воспитатель; 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педагог-психолог; 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99" w:rsidRPr="00107019" w:rsidRDefault="00514CC3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</w:t>
            </w:r>
          </w:p>
        </w:tc>
      </w:tr>
      <w:tr w:rsidR="00FA7D99" w:rsidRPr="00107019" w:rsidTr="009E2B68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-851" w:firstLine="1026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(логопед)</w:t>
            </w:r>
            <w:r w:rsidR="00F3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учитель-дефектолог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9" w:rsidRPr="00107019" w:rsidRDefault="00514CC3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11435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99" w:rsidRPr="00107019" w:rsidTr="009E2B68"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9" w:rsidRPr="00107019" w:rsidRDefault="00FA7D99" w:rsidP="004410E7">
            <w:pPr>
              <w:suppressAutoHyphens/>
              <w:spacing w:after="0" w:line="240" w:lineRule="auto"/>
              <w:ind w:left="-851" w:firstLine="142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9" w:rsidRPr="00107019" w:rsidRDefault="00FA7D99" w:rsidP="004410E7">
            <w:pPr>
              <w:suppressAutoHyphens/>
              <w:spacing w:after="0" w:line="240" w:lineRule="auto"/>
              <w:ind w:left="-851" w:firstLine="142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9" w:rsidRPr="00107019" w:rsidRDefault="00FA7D99" w:rsidP="009E2B68">
            <w:pPr>
              <w:suppressAutoHyphens/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9" w:rsidRPr="00107019" w:rsidRDefault="00514CC3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11435</w:t>
            </w:r>
          </w:p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99" w:rsidRPr="00107019" w:rsidRDefault="00FA7D99" w:rsidP="009E2B68">
            <w:pPr>
              <w:suppressAutoHyphens/>
              <w:spacing w:after="0" w:line="240" w:lineRule="auto"/>
              <w:ind w:firstLine="317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99" w:rsidRPr="00107019" w:rsidRDefault="00FA7D99" w:rsidP="00DE0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Должностные оклады, 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 заработной платы работников, занимающих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общеотраслевые должности служащих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tabs>
          <w:tab w:val="left" w:pos="8222"/>
        </w:tabs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 Оклады рабочих, </w:t>
      </w:r>
      <w:r w:rsidRPr="0010701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устанавливаются в зависимости от разрядов выполняемых работ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Единым тарифно-квалификационным справочником работ и профессий рабочих (далее ЕТКС):</w:t>
      </w:r>
    </w:p>
    <w:p w:rsidR="00107019" w:rsidRPr="00107019" w:rsidRDefault="00107019" w:rsidP="004410E7">
      <w:pPr>
        <w:tabs>
          <w:tab w:val="left" w:pos="8222"/>
        </w:tabs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tbl>
      <w:tblPr>
        <w:tblW w:w="0" w:type="auto"/>
        <w:tblInd w:w="-714" w:type="dxa"/>
        <w:tblLook w:val="01E0" w:firstRow="1" w:lastRow="1" w:firstColumn="1" w:lastColumn="1" w:noHBand="0" w:noVBand="0"/>
      </w:tblPr>
      <w:tblGrid>
        <w:gridCol w:w="1509"/>
        <w:gridCol w:w="3008"/>
        <w:gridCol w:w="3540"/>
        <w:gridCol w:w="2002"/>
      </w:tblGrid>
      <w:tr w:rsidR="00107019" w:rsidRPr="00107019" w:rsidTr="009E2B68">
        <w:trPr>
          <w:trHeight w:val="124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left="-416" w:right="175" w:firstLine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left="-416" w:right="175" w:firstLine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spacing w:after="0" w:line="240" w:lineRule="auto"/>
              <w:ind w:righ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 специальностей</w:t>
            </w:r>
            <w:proofErr w:type="gramEnd"/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отнесенных к  указанным  разрядам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spacing w:after="0" w:line="240" w:lineRule="auto"/>
              <w:ind w:righ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  <w:p w:rsidR="00107019" w:rsidRPr="00107019" w:rsidRDefault="00107019" w:rsidP="009E2B68">
            <w:pPr>
              <w:spacing w:after="0" w:line="240" w:lineRule="auto"/>
              <w:ind w:righ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07019" w:rsidRPr="00107019" w:rsidTr="009E2B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left="-416" w:right="175" w:firstLine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F343A8">
            <w:pPr>
              <w:tabs>
                <w:tab w:val="left" w:pos="808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19" w:rsidRPr="00107019" w:rsidRDefault="00C92308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4621</w:t>
            </w:r>
          </w:p>
        </w:tc>
      </w:tr>
      <w:tr w:rsidR="00107019" w:rsidRPr="00107019" w:rsidTr="009E2B68">
        <w:trPr>
          <w:trHeight w:val="14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left="-416" w:right="175" w:firstLine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кухонный рабочий, машинист по </w:t>
            </w:r>
            <w:proofErr w:type="gramStart"/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стирке  и</w:t>
            </w:r>
            <w:proofErr w:type="gramEnd"/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спецодежды, кастелянша, кладовщик уборщик производственных и служебных помещений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19" w:rsidRPr="00107019" w:rsidRDefault="00C92308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</w:t>
            </w:r>
          </w:p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19" w:rsidRPr="00107019" w:rsidTr="009E2B68">
        <w:trPr>
          <w:trHeight w:val="86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left="-416" w:right="175" w:firstLine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19" w:rsidRPr="00107019" w:rsidRDefault="00C92308" w:rsidP="009E2B68">
            <w:pPr>
              <w:tabs>
                <w:tab w:val="left" w:pos="8080"/>
              </w:tabs>
              <w:spacing w:after="0" w:line="240" w:lineRule="auto"/>
              <w:ind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6458</w:t>
            </w:r>
          </w:p>
        </w:tc>
      </w:tr>
    </w:tbl>
    <w:p w:rsidR="004D5E5B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разряд работ в соответствии с Единым тарифно-квалификационным справочником</w:t>
      </w:r>
      <w:r w:rsidR="00C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рабочих- 4621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E5B" w:rsidRPr="00107019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разряд работ в соответствии с Единым тарифно-квалификационным справочником</w:t>
      </w:r>
      <w:r w:rsidR="00C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рабочих- 4843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E5B" w:rsidRPr="00107019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разряд работ в соответствии с Единым тарифно-квалификационным справочником</w:t>
      </w:r>
      <w:r w:rsidR="00C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рабочих- 5061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E5B" w:rsidRPr="00107019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разряд работ в соответствии с Единым тарифно-квалификационным справочником</w:t>
      </w:r>
      <w:r w:rsidR="00C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рабочих- 6383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E5B" w:rsidRPr="00107019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разряд работ в соответствии с Единым тарифно-квалификационным справочником</w:t>
      </w:r>
      <w:r w:rsidR="00C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рабочих- 6458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E5B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разряд работ в соответствии с Единым тарифно-квалификационным справочником</w:t>
      </w:r>
      <w:r w:rsidR="00C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рабочих- 674</w:t>
      </w:r>
      <w:r w:rsidR="006345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E5B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разряд работ в соответствии с Единым тарифно-квалификационным справочником работ и профессий рабочих-</w:t>
      </w:r>
      <w:r w:rsidR="00C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E5B" w:rsidRPr="00107019" w:rsidRDefault="004D5E5B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разряд работ в соответствии с Единым тарифно-квалификационным справочником</w:t>
      </w:r>
      <w:r w:rsidR="00C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рабочих- 7629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   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Оклады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107019" w:rsidRPr="00107019" w:rsidRDefault="00107019" w:rsidP="004410E7">
      <w:pPr>
        <w:suppressAutoHyphens/>
        <w:spacing w:after="0" w:line="240" w:lineRule="auto"/>
        <w:ind w:left="-851" w:right="175" w:firstLine="142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2.2.3. Порядок и условия оплаты труда работников, </w:t>
      </w:r>
      <w:proofErr w:type="gramStart"/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>занимающих  общеотраслевые</w:t>
      </w:r>
      <w:proofErr w:type="gramEnd"/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должности служащих, устанавливаются на основе отнесения занимаемых ими должностей к профессиональной квалификационной группе:</w:t>
      </w:r>
    </w:p>
    <w:p w:rsidR="00107019" w:rsidRDefault="00107019" w:rsidP="004410E7">
      <w:pPr>
        <w:suppressAutoHyphens/>
        <w:autoSpaceDE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d"/>
        <w:tblW w:w="10201" w:type="dxa"/>
        <w:tblInd w:w="-859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464DF8" w:rsidTr="009E2B68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F8" w:rsidRPr="00107019" w:rsidRDefault="00464DF8" w:rsidP="009E2B68">
            <w:pPr>
              <w:suppressAutoHyphens/>
              <w:autoSpaceDE w:val="0"/>
              <w:ind w:left="-108" w:firstLine="142"/>
              <w:rPr>
                <w:sz w:val="24"/>
                <w:szCs w:val="24"/>
                <w:lang w:eastAsia="ar-SA"/>
              </w:rPr>
            </w:pPr>
            <w:r w:rsidRPr="00107019">
              <w:rPr>
                <w:sz w:val="24"/>
                <w:szCs w:val="24"/>
                <w:lang w:eastAsia="ar-SA"/>
              </w:rPr>
              <w:t xml:space="preserve">Наименование должностей    </w:t>
            </w:r>
            <w:r w:rsidRPr="00107019">
              <w:rPr>
                <w:sz w:val="24"/>
                <w:szCs w:val="24"/>
                <w:lang w:eastAsia="ar-SA"/>
              </w:rPr>
              <w:br/>
              <w:t xml:space="preserve">входящих в </w:t>
            </w:r>
            <w:proofErr w:type="gramStart"/>
            <w:r w:rsidRPr="00107019">
              <w:rPr>
                <w:sz w:val="24"/>
                <w:szCs w:val="24"/>
                <w:lang w:eastAsia="ar-SA"/>
              </w:rPr>
              <w:t xml:space="preserve">профессиональные  </w:t>
            </w:r>
            <w:r w:rsidRPr="00107019">
              <w:rPr>
                <w:sz w:val="24"/>
                <w:szCs w:val="24"/>
                <w:lang w:eastAsia="ar-SA"/>
              </w:rPr>
              <w:br/>
              <w:t>квалификационные</w:t>
            </w:r>
            <w:proofErr w:type="gramEnd"/>
            <w:r w:rsidRPr="00107019">
              <w:rPr>
                <w:sz w:val="24"/>
                <w:szCs w:val="24"/>
                <w:lang w:eastAsia="ar-SA"/>
              </w:rPr>
              <w:t xml:space="preserve"> группы и   </w:t>
            </w:r>
            <w:r w:rsidRPr="00107019">
              <w:rPr>
                <w:sz w:val="24"/>
                <w:szCs w:val="24"/>
                <w:lang w:eastAsia="ar-SA"/>
              </w:rPr>
              <w:br/>
              <w:t xml:space="preserve">квалификационные уровни   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F8" w:rsidRPr="00107019" w:rsidRDefault="00464DF8" w:rsidP="009E2B68">
            <w:pPr>
              <w:suppressAutoHyphens/>
              <w:autoSpaceDE w:val="0"/>
              <w:ind w:left="-107" w:firstLine="107"/>
              <w:rPr>
                <w:sz w:val="24"/>
                <w:szCs w:val="24"/>
                <w:lang w:eastAsia="ar-SA"/>
              </w:rPr>
            </w:pPr>
            <w:r w:rsidRPr="00107019">
              <w:rPr>
                <w:sz w:val="24"/>
                <w:szCs w:val="24"/>
                <w:lang w:eastAsia="ar-SA"/>
              </w:rPr>
              <w:t>Должностной</w:t>
            </w:r>
            <w:r w:rsidRPr="00107019">
              <w:rPr>
                <w:sz w:val="24"/>
                <w:szCs w:val="24"/>
                <w:lang w:eastAsia="ar-SA"/>
              </w:rPr>
              <w:br/>
              <w:t xml:space="preserve">оклад </w:t>
            </w:r>
            <w:proofErr w:type="gramStart"/>
            <w:r w:rsidRPr="00107019">
              <w:rPr>
                <w:sz w:val="24"/>
                <w:szCs w:val="24"/>
                <w:lang w:eastAsia="ar-SA"/>
              </w:rPr>
              <w:t xml:space="preserve">по  </w:t>
            </w:r>
            <w:r w:rsidRPr="00107019">
              <w:rPr>
                <w:sz w:val="24"/>
                <w:szCs w:val="24"/>
                <w:lang w:eastAsia="ar-SA"/>
              </w:rPr>
              <w:br/>
              <w:t>ПКГ</w:t>
            </w:r>
            <w:proofErr w:type="gramEnd"/>
            <w:r w:rsidRPr="00107019">
              <w:rPr>
                <w:sz w:val="24"/>
                <w:szCs w:val="24"/>
                <w:lang w:eastAsia="ar-SA"/>
              </w:rPr>
              <w:t>, рублей</w:t>
            </w:r>
          </w:p>
        </w:tc>
      </w:tr>
      <w:tr w:rsidR="00464DF8" w:rsidTr="009E2B68">
        <w:tc>
          <w:tcPr>
            <w:tcW w:w="10201" w:type="dxa"/>
            <w:gridSpan w:val="2"/>
          </w:tcPr>
          <w:p w:rsidR="00464DF8" w:rsidRDefault="00464DF8" w:rsidP="009E2B68">
            <w:pPr>
              <w:suppressAutoHyphens/>
              <w:autoSpaceDE w:val="0"/>
              <w:ind w:left="-107" w:firstLine="107"/>
              <w:jc w:val="both"/>
              <w:rPr>
                <w:sz w:val="28"/>
                <w:szCs w:val="28"/>
                <w:lang w:eastAsia="ar-SA"/>
              </w:rPr>
            </w:pPr>
            <w:r w:rsidRPr="00107019">
              <w:rPr>
                <w:sz w:val="24"/>
                <w:szCs w:val="24"/>
                <w:lang w:eastAsia="ar-SA"/>
              </w:rPr>
              <w:t xml:space="preserve">Профессиональная квалификационная группа "Общеотраслевые должности    </w:t>
            </w:r>
            <w:r w:rsidRPr="00107019">
              <w:rPr>
                <w:sz w:val="24"/>
                <w:szCs w:val="24"/>
                <w:lang w:eastAsia="ar-SA"/>
              </w:rPr>
              <w:br/>
              <w:t>служащих второго уровня"</w:t>
            </w:r>
          </w:p>
        </w:tc>
      </w:tr>
      <w:tr w:rsidR="00464DF8" w:rsidTr="009E2B68">
        <w:tc>
          <w:tcPr>
            <w:tcW w:w="10201" w:type="dxa"/>
            <w:gridSpan w:val="2"/>
          </w:tcPr>
          <w:p w:rsidR="00464DF8" w:rsidRDefault="00464DF8" w:rsidP="009E2B68">
            <w:pPr>
              <w:suppressAutoHyphens/>
              <w:autoSpaceDE w:val="0"/>
              <w:ind w:left="-107" w:firstLine="107"/>
              <w:jc w:val="both"/>
              <w:rPr>
                <w:sz w:val="28"/>
                <w:szCs w:val="28"/>
                <w:lang w:eastAsia="ar-SA"/>
              </w:rPr>
            </w:pPr>
            <w:r w:rsidRPr="00107019">
              <w:rPr>
                <w:sz w:val="24"/>
                <w:szCs w:val="24"/>
                <w:lang w:eastAsia="ar-SA"/>
              </w:rPr>
              <w:t xml:space="preserve">3 квалификационный уровень                                               </w:t>
            </w:r>
          </w:p>
        </w:tc>
      </w:tr>
      <w:tr w:rsidR="00464DF8" w:rsidTr="009E2B68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F8" w:rsidRPr="00107019" w:rsidRDefault="00464DF8" w:rsidP="009E2B68">
            <w:pPr>
              <w:suppressAutoHyphens/>
              <w:autoSpaceDE w:val="0"/>
              <w:ind w:left="-108" w:firstLine="142"/>
              <w:rPr>
                <w:sz w:val="24"/>
                <w:szCs w:val="24"/>
                <w:lang w:eastAsia="ar-SA"/>
              </w:rPr>
            </w:pPr>
            <w:r w:rsidRPr="00107019">
              <w:rPr>
                <w:sz w:val="24"/>
                <w:szCs w:val="24"/>
                <w:lang w:eastAsia="ar-SA"/>
              </w:rPr>
              <w:t>шеф-повар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F8" w:rsidRPr="00107019" w:rsidRDefault="00C92308" w:rsidP="009E2B68">
            <w:pPr>
              <w:suppressAutoHyphens/>
              <w:autoSpaceDE w:val="0"/>
              <w:ind w:left="-107" w:firstLine="10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7170</w:t>
            </w:r>
          </w:p>
        </w:tc>
      </w:tr>
      <w:tr w:rsidR="00B37441" w:rsidTr="009E2B68">
        <w:tc>
          <w:tcPr>
            <w:tcW w:w="10201" w:type="dxa"/>
            <w:gridSpan w:val="2"/>
          </w:tcPr>
          <w:p w:rsidR="00B37441" w:rsidRDefault="00B37441" w:rsidP="009E2B68">
            <w:pPr>
              <w:suppressAutoHyphens/>
              <w:autoSpaceDE w:val="0"/>
              <w:ind w:left="-107" w:firstLine="107"/>
              <w:jc w:val="both"/>
              <w:rPr>
                <w:sz w:val="28"/>
                <w:szCs w:val="28"/>
                <w:lang w:eastAsia="ar-SA"/>
              </w:rPr>
            </w:pPr>
            <w:r w:rsidRPr="00107019">
              <w:rPr>
                <w:sz w:val="24"/>
                <w:szCs w:val="24"/>
                <w:lang w:eastAsia="ar-SA"/>
              </w:rPr>
              <w:t xml:space="preserve">Профессиональная квалификационная группа "Общеотраслевые должности    </w:t>
            </w:r>
            <w:r w:rsidRPr="00107019">
              <w:rPr>
                <w:sz w:val="24"/>
                <w:szCs w:val="24"/>
                <w:lang w:eastAsia="ar-SA"/>
              </w:rPr>
              <w:br/>
              <w:t>служащих третьего уровня»</w:t>
            </w:r>
          </w:p>
        </w:tc>
      </w:tr>
      <w:tr w:rsidR="00B37441" w:rsidTr="009E2B68">
        <w:tc>
          <w:tcPr>
            <w:tcW w:w="10201" w:type="dxa"/>
            <w:gridSpan w:val="2"/>
          </w:tcPr>
          <w:p w:rsidR="00B37441" w:rsidRDefault="00B37441" w:rsidP="009E2B68">
            <w:pPr>
              <w:suppressAutoHyphens/>
              <w:autoSpaceDE w:val="0"/>
              <w:ind w:left="-107" w:firstLine="107"/>
              <w:jc w:val="both"/>
              <w:rPr>
                <w:sz w:val="28"/>
                <w:szCs w:val="28"/>
                <w:lang w:eastAsia="ar-SA"/>
              </w:rPr>
            </w:pPr>
            <w:r w:rsidRPr="00107019">
              <w:rPr>
                <w:sz w:val="24"/>
                <w:szCs w:val="24"/>
                <w:lang w:eastAsia="ar-SA"/>
              </w:rPr>
              <w:t xml:space="preserve">1 квалификационный уровень                                               </w:t>
            </w:r>
          </w:p>
        </w:tc>
      </w:tr>
      <w:tr w:rsidR="00B37441" w:rsidTr="009E2B68">
        <w:tc>
          <w:tcPr>
            <w:tcW w:w="5528" w:type="dxa"/>
          </w:tcPr>
          <w:p w:rsidR="00B37441" w:rsidRDefault="00B37441" w:rsidP="009E2B68">
            <w:pPr>
              <w:suppressAutoHyphens/>
              <w:autoSpaceDE w:val="0"/>
              <w:ind w:left="-108" w:firstLine="142"/>
              <w:jc w:val="both"/>
              <w:rPr>
                <w:sz w:val="28"/>
                <w:szCs w:val="28"/>
                <w:lang w:eastAsia="ar-SA"/>
              </w:rPr>
            </w:pPr>
            <w:r w:rsidRPr="00107019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673" w:type="dxa"/>
          </w:tcPr>
          <w:p w:rsidR="00B37441" w:rsidRPr="00F343A8" w:rsidRDefault="00C92308" w:rsidP="0063456F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</w:t>
            </w:r>
            <w:r w:rsidR="0063456F">
              <w:rPr>
                <w:sz w:val="24"/>
                <w:szCs w:val="24"/>
                <w:lang w:eastAsia="ar-SA"/>
              </w:rPr>
              <w:t>89</w:t>
            </w:r>
          </w:p>
        </w:tc>
      </w:tr>
      <w:tr w:rsidR="00B37441" w:rsidTr="009E2B68">
        <w:tc>
          <w:tcPr>
            <w:tcW w:w="10201" w:type="dxa"/>
            <w:gridSpan w:val="2"/>
          </w:tcPr>
          <w:p w:rsidR="00B37441" w:rsidRPr="00F343A8" w:rsidRDefault="00F343A8" w:rsidP="009E2B68">
            <w:pPr>
              <w:suppressAutoHyphens/>
              <w:autoSpaceDE w:val="0"/>
              <w:ind w:left="-107" w:firstLine="107"/>
              <w:jc w:val="both"/>
              <w:rPr>
                <w:sz w:val="24"/>
                <w:szCs w:val="24"/>
                <w:lang w:eastAsia="ar-SA"/>
              </w:rPr>
            </w:pPr>
            <w:r w:rsidRPr="00F343A8">
              <w:rPr>
                <w:sz w:val="24"/>
                <w:szCs w:val="24"/>
                <w:lang w:eastAsia="ar-SA"/>
              </w:rPr>
              <w:t>1</w:t>
            </w:r>
            <w:r w:rsidR="00B37441" w:rsidRPr="00F343A8">
              <w:rPr>
                <w:sz w:val="24"/>
                <w:szCs w:val="24"/>
                <w:lang w:eastAsia="ar-SA"/>
              </w:rPr>
              <w:t xml:space="preserve"> квалификационный уровень                                               </w:t>
            </w:r>
          </w:p>
        </w:tc>
      </w:tr>
      <w:tr w:rsidR="00B37441" w:rsidTr="009E2B68">
        <w:tc>
          <w:tcPr>
            <w:tcW w:w="5528" w:type="dxa"/>
          </w:tcPr>
          <w:p w:rsidR="00B37441" w:rsidRPr="00107019" w:rsidRDefault="00B37441" w:rsidP="009E2B68">
            <w:pPr>
              <w:suppressAutoHyphens/>
              <w:autoSpaceDE w:val="0"/>
              <w:ind w:left="-108" w:firstLine="142"/>
              <w:jc w:val="both"/>
              <w:rPr>
                <w:sz w:val="24"/>
                <w:szCs w:val="24"/>
              </w:rPr>
            </w:pPr>
            <w:r w:rsidRPr="00107019">
              <w:rPr>
                <w:sz w:val="24"/>
                <w:szCs w:val="24"/>
                <w:lang w:eastAsia="ar-SA"/>
              </w:rPr>
              <w:t xml:space="preserve">Юрисконсульт                   </w:t>
            </w:r>
          </w:p>
        </w:tc>
        <w:tc>
          <w:tcPr>
            <w:tcW w:w="4673" w:type="dxa"/>
          </w:tcPr>
          <w:p w:rsidR="00B37441" w:rsidRPr="00F343A8" w:rsidRDefault="00C92308" w:rsidP="009E2B68">
            <w:pPr>
              <w:suppressAutoHyphens/>
              <w:autoSpaceDE w:val="0"/>
              <w:ind w:left="-107" w:firstLine="10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</w:t>
            </w:r>
            <w:r w:rsidR="0063456F">
              <w:rPr>
                <w:sz w:val="24"/>
                <w:szCs w:val="24"/>
                <w:lang w:eastAsia="ar-SA"/>
              </w:rPr>
              <w:t>89</w:t>
            </w:r>
          </w:p>
        </w:tc>
      </w:tr>
      <w:tr w:rsidR="00B37441" w:rsidTr="009E2B68">
        <w:tc>
          <w:tcPr>
            <w:tcW w:w="5528" w:type="dxa"/>
          </w:tcPr>
          <w:p w:rsidR="00B37441" w:rsidRPr="00107019" w:rsidRDefault="00B37441" w:rsidP="009E2B68">
            <w:pPr>
              <w:suppressAutoHyphens/>
              <w:autoSpaceDE w:val="0"/>
              <w:ind w:left="-108" w:firstLine="142"/>
              <w:jc w:val="both"/>
              <w:rPr>
                <w:rFonts w:eastAsia="Calibri"/>
              </w:rPr>
            </w:pPr>
          </w:p>
        </w:tc>
        <w:tc>
          <w:tcPr>
            <w:tcW w:w="4673" w:type="dxa"/>
          </w:tcPr>
          <w:p w:rsidR="00B37441" w:rsidRDefault="00B37441" w:rsidP="009E2B68">
            <w:pPr>
              <w:suppressAutoHyphens/>
              <w:autoSpaceDE w:val="0"/>
              <w:ind w:left="-107" w:firstLine="107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07019" w:rsidRPr="00107019" w:rsidRDefault="00107019" w:rsidP="008A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Default="00107019" w:rsidP="008A6FFA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компенсационного характера</w:t>
      </w:r>
    </w:p>
    <w:p w:rsidR="008A6FFA" w:rsidRPr="00107019" w:rsidRDefault="008A6FFA" w:rsidP="008A6FFA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Выплаты компенсационного характера устанавливаются к должностным окладам, ставкам заработной платы работников с учетом повышающих коэффициентов, если иное не установлено федеральным законодательством, нормативными и правовыми актами Ставропольского края.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Выплаты компенсационного характера, размеры и условия их осуществлен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устанавливаются коллективным договором, соглашением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нормативными актами МБДОУ с учетом настоящего Положения.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ы трудового права, коллективным договором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</w:t>
      </w:r>
      <w:r w:rsidR="006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Размеры и условия осуществления выплат компенсационного характера конкретизируются в трудовых договорах работников.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  Выпл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работникам, занятым на 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 с вредными и (или) опасными и иными особыми условиями труда.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Оплата труда работников, занятых на работах с вредными и опасными условиями труда, устанавливается в повышенном размере по сравнению со ставками заработной платы, окладами (должностными окладами), установленными для различных видов работ с нормальными условиями труда, но не ниже размеров, установленных законами и иными нормативными правовыми актами.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 учреждения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специальной оценкой условий труда, за работу во вредных и опасных условиях труда предусматриваются выплаты в размере не мен</w:t>
      </w:r>
      <w:r w:rsidR="004378C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4 процентов ставки (оклада), но не более 24 процентов ставки (оклада).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Руководитель МБДОУ проводит специальную оценку условий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 в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трудовым законодательством.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Перечень работников и конкретный размер доплаты работникам определяется МБДОУ (по согласованию с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профсоюзом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зависимости от продолжительности их раб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во вредных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труда и закрепляется в коллективном договоре.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работнику размеры и (или) условия повышенной оплаты труда на работах с вредными и (или) опасными и иными особыми условиями труда не могут быть снижены и (или) ухудшены без проведения специальной оценки условий труда.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Компенсационные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при выполнении работ в других условиях, отклоняющихся от нормальных) </w:t>
      </w:r>
      <w:hyperlink r:id="rId7" w:history="1">
        <w:r w:rsidRPr="00107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431"/>
        <w:gridCol w:w="1777"/>
      </w:tblGrid>
      <w:tr w:rsidR="00107019" w:rsidRPr="00107019" w:rsidTr="009E2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851" w:firstLine="808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68" w:firstLine="142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Размер выплаты в процентах к должностному окладу (ставке заработной платы)</w:t>
            </w:r>
          </w:p>
        </w:tc>
      </w:tr>
      <w:tr w:rsidR="00107019" w:rsidRPr="00107019" w:rsidTr="009E2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851" w:firstLine="808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68" w:firstLine="142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</w:p>
        </w:tc>
      </w:tr>
      <w:tr w:rsidR="00107019" w:rsidRPr="00107019" w:rsidTr="009E2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851" w:firstLine="808"/>
              <w:jc w:val="both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Специалистам психолого-педагогических комиссий, логопедических пунктов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68" w:firstLine="142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07019" w:rsidRPr="00107019" w:rsidTr="009E2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851" w:firstLine="8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Педагогическим работникам МБДОУ за </w:t>
            </w:r>
            <w:proofErr w:type="gramStart"/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руководство  методическ</w:t>
            </w:r>
            <w:r w:rsid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ими</w:t>
            </w:r>
            <w:proofErr w:type="gramEnd"/>
            <w:r w:rsid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цикловыми, психолого</w:t>
            </w: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-педагогическими консилиумами, комиссиями, методическими объединениями, за работу в аттестационных комиссиях  города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68" w:firstLine="142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68" w:firstLine="142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07019" w:rsidRPr="00107019" w:rsidTr="009E2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851" w:firstLine="8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Педагогическим работникам МБДОУ за </w:t>
            </w:r>
            <w:proofErr w:type="gramStart"/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руководство  методически</w:t>
            </w:r>
            <w:r w:rsid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</w:t>
            </w:r>
            <w:proofErr w:type="gramEnd"/>
            <w:r w:rsid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цикловыми, психолого-</w:t>
            </w: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педагогическими консилиумами, комиссиями, методическими объединениями, за работу в аттестационных комиссиях внутри МБДОУ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68" w:firstLine="142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107019" w:rsidRPr="00107019" w:rsidTr="009E2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851" w:firstLine="8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Помощникам воспитателя 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68" w:firstLine="142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30</w:t>
            </w:r>
          </w:p>
        </w:tc>
      </w:tr>
      <w:tr w:rsidR="00107019" w:rsidRPr="00107019" w:rsidTr="009E2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851" w:firstLine="8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 образовательных учреждениях, имеющих специальные (коррекционные) группы для обучающихся (воспитанников) с отклонениями в развитии или группы для обучающихся (воспитанников), нуждающихся в длительном лечении: работникам, непосредственно занятым в таких группах.</w:t>
            </w:r>
          </w:p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1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Воспитателям комбинированных групп для воспитанников с отклонениями в развитии (общее недоразвитие речи</w:t>
            </w:r>
            <w:r w:rsidR="001334F1">
              <w:rPr>
                <w:rFonts w:ascii="Times New Roman" w:eastAsia="Calibri" w:hAnsi="Times New Roman" w:cs="Times New Roman"/>
                <w:sz w:val="24"/>
                <w:szCs w:val="24"/>
              </w:rPr>
              <w:t>, ЗПР</w:t>
            </w:r>
            <w:r w:rsidRPr="001070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9" w:rsidRPr="00107019" w:rsidRDefault="00107019" w:rsidP="009E2B68">
            <w:pPr>
              <w:autoSpaceDE w:val="0"/>
              <w:autoSpaceDN w:val="0"/>
              <w:adjustRightInd w:val="0"/>
              <w:spacing w:after="0" w:line="240" w:lineRule="auto"/>
              <w:ind w:left="-168" w:firstLine="142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0701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</w:tbl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 к таблице: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В случаях, когда работникам предусмотрены выплаты в процентах к должностному окладу, ставке заработной платы по 2 и более основаниям, абсолютный размер каждой выплаты, установленной в процентах, исчисляется из должностного оклада, ставки заработной платы без учета повышения по другим основаниям.</w:t>
      </w:r>
    </w:p>
    <w:p w:rsidR="00107019" w:rsidRPr="00107019" w:rsidRDefault="004378C1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за работу в выходные и нерабочие праздничные дни.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выходной или нерабочий праздничный день оплачивается не менее чем в двойном размере:</w:t>
      </w:r>
    </w:p>
    <w:p w:rsidR="00107019" w:rsidRPr="00107019" w:rsidRDefault="00107019" w:rsidP="004410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труд которых оплачивается по дневным и часовым ставкам, – в размере не менее двойной дневной или часовой ставки;</w:t>
      </w:r>
    </w:p>
    <w:p w:rsidR="00107019" w:rsidRPr="00107019" w:rsidRDefault="00107019" w:rsidP="004410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получающим должностной оклад, –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оклада) за день или час работы) сверх должностного оклада, если работа производилась сверх месячной нормы рабочего времени.</w:t>
      </w:r>
    </w:p>
    <w:p w:rsidR="00107019" w:rsidRPr="00107019" w:rsidRDefault="004378C1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за сверхурочную работу.</w:t>
      </w:r>
    </w:p>
    <w:p w:rsid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Сверхурочная работа оплачивается за первые два часа работы не менее, чем в полуторном размере, за последующие часы – не менее, чем в двойном размере.</w:t>
      </w:r>
    </w:p>
    <w:p w:rsidR="003F11AD" w:rsidRPr="00107019" w:rsidRDefault="004378C1" w:rsidP="003F11AD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</w:t>
      </w:r>
      <w:r w:rsidR="003F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1AD" w:rsidRPr="003F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оплата труда работникам (выплата повышающих коэффициентов, доплат и надбавок к заработной плате) за сверхурочную работу, выходные и нерабочие праздничные дни, </w:t>
      </w:r>
      <w:proofErr w:type="gramStart"/>
      <w:r w:rsidR="003F11AD" w:rsidRPr="003F1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 сверх</w:t>
      </w:r>
      <w:proofErr w:type="gramEnd"/>
      <w:r w:rsidR="003F11AD" w:rsidRPr="003F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 размера оплаты труда уст</w:t>
      </w:r>
      <w:r w:rsidR="003F1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ановленного федеральным законом (ст. 129, ч.1,3 ст. 133, ч. 1-4,11 ст. 133.1 ТК РФ).</w:t>
      </w:r>
    </w:p>
    <w:p w:rsidR="00107019" w:rsidRPr="00107019" w:rsidRDefault="004378C1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Работникам МБДОУ, выполняющим в </w:t>
      </w:r>
      <w:proofErr w:type="gramStart"/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в</w:t>
      </w:r>
      <w:proofErr w:type="gramEnd"/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рабочего дня (смены) наряду со своей основной работой, обусловленной трудовым договором, дополнительную работу по другой должности (профессии) или исполняющим обязанности временно отсутствующего работника без освобождения от своей 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работы, производится выплата за исполнение обязанностей временно отсутствующего работника или совмещение профессий (должностей).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выполнении наряду со своей основной работой, обусловленной трудовым договором,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работ: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Выплаты устанавливаются в процентном отношении к должностному окладу (ставке заработной платы) по основной работе или в абсолютных размерах по соглашению сторон.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Размер должностного оклада (ставки заработной платы)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 Выплаты могут быть уменьшены или полностью отменены при пересмотре в установленном порядке норм нагрузки, а также в установленных случаях ухудшения качества работы.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Условия и порядок установления выплат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трудовом договоре, коллективном договоре, соглашении и других локальных нормативных актах образовательного учреждения.</w:t>
      </w:r>
    </w:p>
    <w:p w:rsidR="00107019" w:rsidRDefault="00107019" w:rsidP="00DE0FD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Работникам МБДОУ, заработная плата которых ниже минимального размера оплаты труда (далее МРОТ) производится доплата до уровня МРОТ.</w:t>
      </w:r>
    </w:p>
    <w:p w:rsidR="004378C1" w:rsidRPr="00107019" w:rsidRDefault="004378C1" w:rsidP="008A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стимулирующего характера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Выплаты стимулирующего характера устанавливаются к должностным окладам, ставкам заработной платы работников с учетом повышающих коэффициентов, предусмотренных п. 2.1.4. настоящего Положения</w:t>
      </w:r>
      <w:r w:rsidR="00E62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коллективным договором, соглашением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локальными нормативными актами, принимаемыми с учетом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proofErr w:type="gramEnd"/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показателей и критериев эффективности работы осуществляется с учетом следующих принципов:</w:t>
      </w:r>
    </w:p>
    <w:p w:rsidR="00107019" w:rsidRPr="00107019" w:rsidRDefault="00107019" w:rsidP="004410E7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объективность – размер вознаграждения работника должен определяться на основе объективной оценки результатов его труда;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предсказуемость – работник должен знать, какое вознаграждение он получит в зависимости от результатов своего труда;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адекватность –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своевременность – вознаграждение должно следовать за достижением результата;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прозрачность – правила определения вознаграждения должны быть понятны каждому работнику.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этом критерии и показатели для стимулирования труда работников определяются в зависимости от результатов и качества работы, а также их заинтересованности в эффективном функционировании структурных подразделений и образовательного учреждения в целом.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принятия решения об установлении работникам выплат стимулирующего характера, а также для оценки эффективности работы различных категорий работников в МБДОУ со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здается соответствующая рабочая группа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Положение 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данной рабочей группы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формы оценочных листов для всех категорий работников утверждается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019" w:rsidRPr="00107019" w:rsidRDefault="00107019" w:rsidP="00E6250D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Размеры выплат стимулирующего характера устанавливаются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самостоятельно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имеющихся средств, в том числе внебюджетных по согласованию с профсоюзным комитет</w:t>
      </w:r>
      <w:r w:rsidR="00E6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закрепляются в коллективном договоре, соглашении в соответствии с</w:t>
      </w:r>
      <w:r w:rsidR="0054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 П</w:t>
      </w:r>
      <w:r w:rsidR="00E6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Наименование, размер, периодичность и условия осуществления выплат стимулирующего характера, а также показатели и критерии оценки эффективности деятельности работника предусматриваются в трудовом договоре (дополнительном соглашении к трудовому договору).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Выплаты стимулирующего характера заместителям руководителя МБДОУ устанавливаются с учетом целевых показателей эффективности работы, устанавливаемых руководителем МБДОУ.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МБДОУ устанавливаются следующие виды выплат стимулирующего характера: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интенсивность и высокие результаты работы: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интенсивность труда;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результаты работы;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особо важных и ответственных работ;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качество выполняемых работ: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наличие ученой степени, почетного звания, ведомственного почетного звания (нагрудного знака);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образцовое выполнение муниципального задания;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премиальные выплаты по итогам работы: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месяц;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квартал;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год;</w:t>
      </w:r>
    </w:p>
    <w:p w:rsidR="00107019" w:rsidRPr="00107019" w:rsidRDefault="00107019" w:rsidP="004410E7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премия в связи с особо значимыми событиями.</w:t>
      </w:r>
    </w:p>
    <w:p w:rsidR="00107019" w:rsidRPr="00107019" w:rsidRDefault="00107019" w:rsidP="004410E7">
      <w:pPr>
        <w:suppressAutoHyphens/>
        <w:spacing w:after="0" w:line="240" w:lineRule="auto"/>
        <w:ind w:left="-851" w:firstLine="142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10701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г) за наличие квалификационной категории (устанавливается пропорционально установленной нагрузке):</w:t>
      </w:r>
    </w:p>
    <w:p w:rsidR="00107019" w:rsidRPr="00107019" w:rsidRDefault="00107019" w:rsidP="004410E7">
      <w:pPr>
        <w:suppressAutoHyphens/>
        <w:spacing w:after="0" w:line="240" w:lineRule="auto"/>
        <w:ind w:left="-851" w:firstLine="142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10701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1070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II квалификационная категория или аттестация на подтверждение соответствия занимаемой должности – 3 процента установленной ставки заработной платы по занимаемой должности;</w:t>
      </w:r>
    </w:p>
    <w:p w:rsidR="00107019" w:rsidRPr="00107019" w:rsidRDefault="00107019" w:rsidP="004410E7">
      <w:pPr>
        <w:suppressAutoHyphens/>
        <w:spacing w:after="0" w:line="240" w:lineRule="auto"/>
        <w:ind w:left="-851" w:firstLine="142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1070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- I квалификационная категория – 5 процентов установленной ставки заработной платы по занимаемой должности;</w:t>
      </w:r>
    </w:p>
    <w:p w:rsidR="00107019" w:rsidRPr="00107019" w:rsidRDefault="00107019" w:rsidP="004410E7">
      <w:pPr>
        <w:suppressAutoHyphens/>
        <w:spacing w:after="0" w:line="240" w:lineRule="auto"/>
        <w:ind w:left="-851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701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1070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высшая квалификационная категория - 10 процентов установленной ставки заработной платы по занимаемой должности.</w:t>
      </w:r>
    </w:p>
    <w:p w:rsidR="004410E7" w:rsidRPr="004410E7" w:rsidRDefault="004410E7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E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Выплаты за интенсивность и высокие результаты труда, за выполнение</w:t>
      </w:r>
      <w:r w:rsidRPr="004410E7">
        <w:rPr>
          <w:rFonts w:ascii="Times New Roman" w:eastAsia="Calibri" w:hAnsi="Times New Roman" w:cs="Times New Roman"/>
          <w:sz w:val="28"/>
          <w:szCs w:val="28"/>
        </w:rPr>
        <w:t xml:space="preserve"> особо важных и ответственных </w:t>
      </w:r>
      <w:proofErr w:type="gramStart"/>
      <w:r w:rsidRPr="004410E7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44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375"/>
        <w:gridCol w:w="1839"/>
      </w:tblGrid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Размер выплаты в процентах к должностному окладу (ставке заработной платы)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работникам</w:t>
            </w:r>
            <w:proofErr w:type="gramEnd"/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принятым на работу в МБДОУ на период до наступления срока принятия решения Рабочей группой о подведении результатов эффективности работы педагогического работника.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ведение сайта детского сада.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 ведение документов и организацию </w:t>
            </w:r>
            <w:proofErr w:type="gramStart"/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работы :</w:t>
            </w:r>
            <w:proofErr w:type="gramEnd"/>
          </w:p>
          <w:p w:rsidR="001334F1" w:rsidRPr="001334F1" w:rsidRDefault="001334F1" w:rsidP="001334F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охране труда и технике безопасности;</w:t>
            </w:r>
          </w:p>
          <w:p w:rsidR="001334F1" w:rsidRPr="001334F1" w:rsidRDefault="001334F1" w:rsidP="001334F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ГО и ЧС;</w:t>
            </w:r>
          </w:p>
          <w:p w:rsidR="001334F1" w:rsidRPr="001334F1" w:rsidRDefault="001334F1" w:rsidP="001334F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пожарной безопасности.</w:t>
            </w:r>
          </w:p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</w:t>
            </w:r>
          </w:p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15</w:t>
            </w:r>
          </w:p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работникам МБДОУ за участие в работе краевых инновационных площадок, в краевых творческих лабораториях, проводящим исследовательскую работу по обновлению содержания образования, внедрению новых педагогических технологий.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Работникам </w:t>
            </w:r>
            <w:proofErr w:type="gramStart"/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за</w:t>
            </w:r>
            <w:proofErr w:type="gramEnd"/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личный вклад в общие результаты деятельности образовательного учреждения, участие в подготовке и организации социально-значимых мероприятий (подготовка и внесение изменений в коллективный договор, участие в подготовке и внесению изменений в положение об оплате труда работников МБДОУ и др.).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ведение архива.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прием, проверку документов части родительской платы.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работникам за обобщение опыта работы на уровне города.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ведение протоколов и документации различных комиссий, консилиумов и других форм мероприятий.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 в комиссии по проведению обязательной экспертизы, предоставленных поставщиком (подрядчиком, исполнителем) результатов, предусмотренных контрактом, в части их соответствия условиям контракта МБДОУ.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proofErr w:type="gramStart"/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работу  в</w:t>
            </w:r>
            <w:proofErr w:type="gramEnd"/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программе «</w:t>
            </w:r>
            <w:proofErr w:type="spellStart"/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Аверс:Контингент</w:t>
            </w:r>
            <w:proofErr w:type="spellEnd"/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97EB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организацию и проведение работы по наставничеству молодых</w:t>
            </w:r>
            <w:r w:rsidR="001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/начинающих специалистов и иных категорий наставляемых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  <w:r w:rsidR="00197EBF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участие в </w:t>
            </w:r>
            <w:proofErr w:type="gramStart"/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разработке  и</w:t>
            </w:r>
            <w:proofErr w:type="gramEnd"/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реализации образовательных проектов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работу по подготовке и размещении на</w:t>
            </w:r>
            <w:r w:rsidR="00634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официальном аккаунте (</w:t>
            </w:r>
            <w:proofErr w:type="spellStart"/>
            <w:r w:rsidR="00634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Телеграм</w:t>
            </w:r>
            <w:proofErr w:type="spellEnd"/>
            <w:r w:rsidR="00634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</w:t>
            </w:r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актуальной информации о деятельности МБДОУ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1334F1" w:rsidRPr="001334F1" w:rsidTr="0054231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работу на информационном ресурсе р26.Навигатор.дети в размере 15 % от должностного оклада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1" w:rsidRPr="001334F1" w:rsidRDefault="001334F1" w:rsidP="001334F1">
            <w:pPr>
              <w:autoSpaceDE w:val="0"/>
              <w:autoSpaceDN w:val="0"/>
              <w:adjustRightInd w:val="0"/>
              <w:spacing w:after="0" w:line="240" w:lineRule="auto"/>
              <w:ind w:left="115" w:firstLine="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334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</w:t>
            </w:r>
          </w:p>
        </w:tc>
      </w:tr>
    </w:tbl>
    <w:p w:rsidR="004410E7" w:rsidRDefault="004410E7" w:rsidP="001334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3D40" w:rsidRPr="004410E7" w:rsidRDefault="00443D40" w:rsidP="004410E7">
      <w:pPr>
        <w:suppressAutoHyphens/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Выплаты за качество выполняемых работ осуществляются на основании Перечня критериев и показателей качества предоставления образовательных услуг, утверждаемого МБДОУ: </w:t>
      </w:r>
    </w:p>
    <w:p w:rsidR="00443D40" w:rsidRPr="00107019" w:rsidRDefault="00443D40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Default="00107019" w:rsidP="00441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наличие ученой степени, почетного звания, ведомственного почетного звания (нагрудного знака) устанавливается выплата стимулирующего характера - 15 % от установленного должностного оклада, ставки заработной платы по основной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;</w:t>
      </w:r>
      <w:proofErr w:type="gramEnd"/>
    </w:p>
    <w:p w:rsidR="00443D40" w:rsidRPr="00107019" w:rsidRDefault="00443D40" w:rsidP="00443D40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Default="00107019" w:rsidP="00441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почетное звание «народный» – в размере 30 процентов, «заслуженный» – 20 процентов установленной ставки заработной платы по основной должности, награжденным ведомственным почетным званием (нагрудным знаком) – в размере 15 % установленного должностного оклада, ставки заработной платы по основной должности;</w:t>
      </w:r>
    </w:p>
    <w:p w:rsidR="00443D40" w:rsidRPr="00107019" w:rsidRDefault="00443D40" w:rsidP="00443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Почетную </w:t>
      </w:r>
      <w:r w:rsidR="00032C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грамоту Министерства просвещения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РФ- в размере 10 % от установленного должностного оклада, ставки заработной платы по основной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.</w:t>
      </w:r>
      <w:proofErr w:type="gramEnd"/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Молодым специалистам, приступившим к работе после окончания учреждения высшего и среднего профессионального образования, выплачивается в течение первых трех лет ежемесячная стимулирующая выплата в размере 1000,00 руб.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Премиальные выплаты по итогам работы.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порядок, размер премиальных выплат устанавливается в соответствии с 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премировании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МБДОУ.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Размеры стимулирующих выплат устанавливаются в процентном отношении к должностным окладам (ставкам заработной платы) или в абсолютных размерах.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Выплаты стимулирующего характера производятся ежемесячно по решению руководителя МБДОУ в пределах фонда оплаты труда. Максимальный размер выплаты стимулирующего характера не ограничен.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стимулирующих выплат за выполнение показателей качества образовательных услуг педагогическим работникам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категорий работников.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4.9. Размер выплаты стимулирующего характера по итогам работы может определяться как в процентах к окладу (ставке) по соответствующим квалификационным уровням профессиональной квалификационной группе работника, так и в абсолютном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.</w:t>
      </w:r>
      <w:proofErr w:type="gramEnd"/>
    </w:p>
    <w:p w:rsidR="00107019" w:rsidRPr="00107019" w:rsidRDefault="00107019" w:rsidP="004410E7">
      <w:pPr>
        <w:suppressAutoHyphens/>
        <w:spacing w:after="0" w:line="240" w:lineRule="auto"/>
        <w:ind w:left="-851" w:right="175" w:firstLine="142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107019">
        <w:rPr>
          <w:rFonts w:ascii="Times New Roman" w:eastAsia="Times New Roman" w:hAnsi="Times New Roman" w:cs="Tahoma"/>
          <w:sz w:val="28"/>
          <w:szCs w:val="28"/>
        </w:rPr>
        <w:t xml:space="preserve">4.9.1. Выплаты за </w:t>
      </w:r>
      <w:proofErr w:type="gramStart"/>
      <w:r w:rsidRPr="00107019">
        <w:rPr>
          <w:rFonts w:ascii="Times New Roman" w:eastAsia="Times New Roman" w:hAnsi="Times New Roman" w:cs="Tahoma"/>
          <w:sz w:val="28"/>
          <w:szCs w:val="28"/>
        </w:rPr>
        <w:t>качество  выполняемых</w:t>
      </w:r>
      <w:proofErr w:type="gramEnd"/>
      <w:r w:rsidRPr="00107019">
        <w:rPr>
          <w:rFonts w:ascii="Times New Roman" w:eastAsia="Times New Roman" w:hAnsi="Times New Roman" w:cs="Tahoma"/>
          <w:sz w:val="28"/>
          <w:szCs w:val="28"/>
        </w:rPr>
        <w:t xml:space="preserve"> работ: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8"/>
        </w:rPr>
        <w:t xml:space="preserve">Выплаты за качество выполняемых </w:t>
      </w:r>
      <w:proofErr w:type="gramStart"/>
      <w:r w:rsidRPr="00107019">
        <w:rPr>
          <w:rFonts w:ascii="Times New Roman" w:eastAsia="Times New Roman" w:hAnsi="Times New Roman" w:cs="Tahoma"/>
          <w:sz w:val="28"/>
          <w:szCs w:val="28"/>
        </w:rPr>
        <w:t>работ  устанавливаются</w:t>
      </w:r>
      <w:proofErr w:type="gramEnd"/>
      <w:r w:rsidRPr="00107019">
        <w:rPr>
          <w:rFonts w:ascii="Times New Roman" w:eastAsia="Times New Roman" w:hAnsi="Times New Roman" w:cs="Tahoma"/>
          <w:sz w:val="28"/>
          <w:szCs w:val="28"/>
        </w:rPr>
        <w:t xml:space="preserve"> по результатам анализа и оценки результатов труда работников на основании перечня критериев и показателей качества  предоставления образовательных услуг.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Положению).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right="175" w:firstLine="142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4.9.2. При определении размера стимулирующих надбавок по </w:t>
      </w:r>
      <w:proofErr w:type="gramStart"/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>результатам  труда</w:t>
      </w:r>
      <w:proofErr w:type="gramEnd"/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работникам МБДОУ каждому показателю устанавливается бальная оценка, а в зависимости от его исполнения, она засчитывается или аннулируется. Размер бальной оценки определяется МБДОУ самостоятельно. 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right="175" w:firstLine="142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4.9.3. В системе мониторинга и оценки результативности профессиональной деятельности работников МБДОУ учитываются результаты, полученные в рамках </w:t>
      </w:r>
      <w:proofErr w:type="spellStart"/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>внутрисадовского</w:t>
      </w:r>
      <w:proofErr w:type="spellEnd"/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контроля, представляемые руководителем МБДОУ, его заместителями, медицинской сестрой, результаты самооценки работников дошкольного учреждения, а также результаты, полученные в рамках общественной оценки со стороны воспитанников и их родителей (законных представителей), которые отражаются в оценочных листах каждого сотрудника МБДОУ. 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right="175" w:firstLine="142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>4.9.4. Руководитель МБДОУ</w:t>
      </w:r>
      <w:r w:rsidR="0054231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, его заместители </w:t>
      </w:r>
      <w:proofErr w:type="gramStart"/>
      <w:r w:rsidR="0054231C">
        <w:rPr>
          <w:rFonts w:ascii="Times New Roman" w:eastAsia="Times New Roman" w:hAnsi="Times New Roman" w:cs="Tahoma"/>
          <w:sz w:val="28"/>
          <w:szCs w:val="28"/>
          <w:lang w:eastAsia="ar-SA"/>
        </w:rPr>
        <w:t>представляют  рабочей</w:t>
      </w:r>
      <w:proofErr w:type="gramEnd"/>
      <w:r w:rsidR="0054231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группе</w:t>
      </w: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МБДОУ аналитическую информацию о показателях результативности деятельности работников, являющихся основанием для подтверждения итогов самооценки своей работы работниками МБДОУ, с целью осуществления выплат из стимулирующей части фонда оплаты труда.</w:t>
      </w:r>
    </w:p>
    <w:p w:rsidR="00107019" w:rsidRPr="00107019" w:rsidRDefault="00107019" w:rsidP="004410E7">
      <w:pPr>
        <w:suppressAutoHyphens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>4.9.5.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основе проведенного мониторинга и оценки профессиональной деятельности работников МБДОУ в январе и июле рабочей группой производится подсчет баллов за соответствующий </w:t>
      </w:r>
      <w:proofErr w:type="gramStart"/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период  (</w:t>
      </w:r>
      <w:proofErr w:type="gramEnd"/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предыдущее полугодие) по всем показателям с учетом их весового коэффициента для каждого работника.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right="17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>4.9.6.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После </w:t>
      </w:r>
      <w:proofErr w:type="gramStart"/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подсчета  баллов</w:t>
      </w:r>
      <w:proofErr w:type="gramEnd"/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оценки результативности работы составляется сводный итоговый оценочный лист, отражающий количество баллов, набранное каждым работником МБДОУ, который согласовывается с  профсоюзной организацией МБДОУ  и протокол утверждения сводного оценочного листа. 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right="17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>4.9.7.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Подсчет </w:t>
      </w:r>
      <w:proofErr w:type="gramStart"/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баллов  для</w:t>
      </w:r>
      <w:proofErr w:type="gramEnd"/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оценки </w:t>
      </w:r>
      <w:r w:rsidRPr="00107019">
        <w:rPr>
          <w:rFonts w:ascii="Times New Roman" w:eastAsia="Times New Roman" w:hAnsi="Times New Roman" w:cs="Tahoma"/>
          <w:sz w:val="28"/>
          <w:szCs w:val="28"/>
        </w:rPr>
        <w:t>качества  выполняемых работ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заведующей МБДОУ проводится рабочей группой, утвержденной приказом управления образования администрации города Невинномысска. Составляется сводный итоговый оценочный лист, отражающий количество баллов, набранное каждым заведующим детского сада, и протокол утверждения сводного оценочного листа. 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4.9.8. 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 стимулирующих выплат за выполнение показателей качества образовательных услуг педагогическим работникам МБДОУ планируется отдельно.</w:t>
      </w:r>
      <w:r w:rsidRPr="00107019">
        <w:rPr>
          <w:rFonts w:ascii="Times New Roman" w:eastAsia="Times New Roman" w:hAnsi="Times New Roman" w:cs="Times New Roman"/>
          <w:color w:val="800080"/>
          <w:sz w:val="28"/>
          <w:szCs w:val="28"/>
          <w:lang w:eastAsia="ar-SA"/>
        </w:rPr>
        <w:t xml:space="preserve"> </w:t>
      </w:r>
    </w:p>
    <w:p w:rsidR="00107019" w:rsidRPr="00107019" w:rsidRDefault="00107019" w:rsidP="004410E7">
      <w:pPr>
        <w:suppressAutoHyphens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пределах фонда оплаты труда учреждения руководитель имеет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 увеличить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средств на выплату за качество выполняемых работ.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4.9.9. Размер стимулирующей части фонда оплаты труда, отводимой на 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выплату </w:t>
      </w:r>
      <w:proofErr w:type="gramStart"/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доплат  за</w:t>
      </w:r>
      <w:proofErr w:type="gramEnd"/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07019">
        <w:rPr>
          <w:rFonts w:ascii="Times New Roman" w:eastAsia="Times New Roman" w:hAnsi="Times New Roman" w:cs="Tahoma"/>
          <w:sz w:val="28"/>
          <w:szCs w:val="28"/>
        </w:rPr>
        <w:t>качество  выполняемых работ,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делится  на общую сумму баллов, набранную работниками МБДОУ по к</w:t>
      </w:r>
      <w:r w:rsidR="005423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аждому из утвержденных перечней критериев.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результате получается денежный вес (в рублях) одного балла работников по к</w:t>
      </w:r>
      <w:r w:rsidR="005423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аждому из утвержденных перечней критериев.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07019" w:rsidRPr="00107019" w:rsidRDefault="00107019" w:rsidP="004410E7">
      <w:pPr>
        <w:suppressAutoHyphens/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4.9.10. После установления стоимости одного балла по МБДОУ (стоимость балла устанавливается ежемесячно, </w:t>
      </w:r>
      <w:r w:rsidR="006345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закрепляется приказом по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МБДОУ), денежный вес одного балла умножается на сумму баллов каждого работника МБДОУ, в результате чего получается размер доплат за </w:t>
      </w:r>
      <w:proofErr w:type="gramStart"/>
      <w:r w:rsidRPr="00107019">
        <w:rPr>
          <w:rFonts w:ascii="Times New Roman" w:eastAsia="Times New Roman" w:hAnsi="Times New Roman" w:cs="Tahoma"/>
          <w:sz w:val="28"/>
          <w:szCs w:val="28"/>
        </w:rPr>
        <w:t>качество  выполняемых</w:t>
      </w:r>
      <w:proofErr w:type="gramEnd"/>
      <w:r w:rsidRPr="00107019">
        <w:rPr>
          <w:rFonts w:ascii="Times New Roman" w:eastAsia="Times New Roman" w:hAnsi="Times New Roman" w:cs="Tahoma"/>
          <w:sz w:val="28"/>
          <w:szCs w:val="28"/>
        </w:rPr>
        <w:t xml:space="preserve"> работ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каждому работнику. Данные выплаты выплачиваются ежемесячно за фактически отработанное время. </w:t>
      </w:r>
    </w:p>
    <w:p w:rsidR="00107019" w:rsidRPr="00107019" w:rsidRDefault="00107019" w:rsidP="004410E7">
      <w:pPr>
        <w:suppressAutoHyphens/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4.9.11. Определение размеров доплат за </w:t>
      </w:r>
      <w:proofErr w:type="gramStart"/>
      <w:r w:rsidRPr="00107019">
        <w:rPr>
          <w:rFonts w:ascii="Times New Roman" w:eastAsia="Times New Roman" w:hAnsi="Times New Roman" w:cs="Tahoma"/>
          <w:sz w:val="28"/>
          <w:szCs w:val="28"/>
        </w:rPr>
        <w:t>качество  выполняемых</w:t>
      </w:r>
      <w:proofErr w:type="gramEnd"/>
      <w:r w:rsidRPr="00107019">
        <w:rPr>
          <w:rFonts w:ascii="Times New Roman" w:eastAsia="Times New Roman" w:hAnsi="Times New Roman" w:cs="Tahoma"/>
          <w:sz w:val="28"/>
          <w:szCs w:val="28"/>
        </w:rPr>
        <w:t xml:space="preserve"> работ</w:t>
      </w:r>
      <w:r w:rsidRPr="001070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период с июля по декабрь  происходит по такой же схеме. 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4.9.12. Конкретный размер выплат из стимулирующей части фонда оплаты труда МБДОУ для каждого работника детского сада устанавливается </w:t>
      </w:r>
      <w:proofErr w:type="gramStart"/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приказом </w:t>
      </w:r>
      <w:r w:rsidR="00434DE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по</w:t>
      </w:r>
      <w:proofErr w:type="gramEnd"/>
      <w:r w:rsidR="00434DE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Pr="00107019">
        <w:rPr>
          <w:rFonts w:ascii="Times New Roman" w:eastAsia="Times New Roman" w:hAnsi="Times New Roman" w:cs="Tahoma"/>
          <w:sz w:val="28"/>
          <w:szCs w:val="28"/>
          <w:lang w:eastAsia="ar-SA"/>
        </w:rPr>
        <w:t>МБДОУ.</w:t>
      </w:r>
    </w:p>
    <w:p w:rsidR="00107019" w:rsidRPr="00107019" w:rsidRDefault="00107019" w:rsidP="004410E7">
      <w:pPr>
        <w:widowControl w:val="0"/>
        <w:suppressAutoHyphens/>
        <w:autoSpaceDE w:val="0"/>
        <w:autoSpaceDN w:val="0"/>
        <w:spacing w:after="0" w:line="240" w:lineRule="auto"/>
        <w:ind w:left="-851" w:right="175" w:firstLine="142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4.10.   Из фонда экономии оплаты труда работникам может быть </w:t>
      </w:r>
      <w:proofErr w:type="gramStart"/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оказана  дополнительная</w:t>
      </w:r>
      <w:proofErr w:type="gramEnd"/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материальная помощь.</w:t>
      </w:r>
    </w:p>
    <w:p w:rsidR="00107019" w:rsidRPr="00107019" w:rsidRDefault="00107019" w:rsidP="00B625F3">
      <w:pPr>
        <w:widowControl w:val="0"/>
        <w:numPr>
          <w:ilvl w:val="2"/>
          <w:numId w:val="19"/>
        </w:numPr>
        <w:suppressAutoHyphens/>
        <w:autoSpaceDE w:val="0"/>
        <w:autoSpaceDN w:val="0"/>
        <w:spacing w:after="0" w:line="240" w:lineRule="auto"/>
        <w:ind w:left="-851" w:right="175" w:firstLine="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Материальная помощь выплачивается в следующих случаях:</w:t>
      </w:r>
    </w:p>
    <w:p w:rsidR="00107019" w:rsidRPr="00107019" w:rsidRDefault="00107019" w:rsidP="00B625F3">
      <w:pPr>
        <w:widowControl w:val="0"/>
        <w:numPr>
          <w:ilvl w:val="2"/>
          <w:numId w:val="13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заболевание, требующее дорогостоящего лечения, подтвержденное соответствующими документами;</w:t>
      </w:r>
    </w:p>
    <w:p w:rsidR="00107019" w:rsidRPr="00107019" w:rsidRDefault="00107019" w:rsidP="00B625F3">
      <w:pPr>
        <w:widowControl w:val="0"/>
        <w:numPr>
          <w:ilvl w:val="2"/>
          <w:numId w:val="13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тяжелое финансовое положение;</w:t>
      </w:r>
    </w:p>
    <w:p w:rsidR="00107019" w:rsidRPr="00107019" w:rsidRDefault="00107019" w:rsidP="00B625F3">
      <w:pPr>
        <w:widowControl w:val="0"/>
        <w:numPr>
          <w:ilvl w:val="2"/>
          <w:numId w:val="13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70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материальная помощь в случае </w:t>
      </w:r>
      <w:proofErr w:type="spellStart"/>
      <w:r w:rsidRPr="001070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понесения</w:t>
      </w:r>
      <w:proofErr w:type="spellEnd"/>
      <w:r w:rsidRPr="001070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непредвиденного материального ущерба; </w:t>
      </w:r>
    </w:p>
    <w:p w:rsidR="00107019" w:rsidRPr="00107019" w:rsidRDefault="00107019" w:rsidP="00B625F3">
      <w:pPr>
        <w:widowControl w:val="0"/>
        <w:numPr>
          <w:ilvl w:val="2"/>
          <w:numId w:val="13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70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материальная помощь в случаях наступления событий, требующих значительных расходов (свадьбы, похороны, рождение ребенка и т. п.).</w:t>
      </w:r>
    </w:p>
    <w:p w:rsidR="00107019" w:rsidRPr="00107019" w:rsidRDefault="00107019" w:rsidP="00B625F3">
      <w:pPr>
        <w:widowControl w:val="0"/>
        <w:numPr>
          <w:ilvl w:val="2"/>
          <w:numId w:val="13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ind w:left="-851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0701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proofErr w:type="gramStart"/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</w:t>
      </w:r>
      <w:r w:rsidR="001334F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отдельных</w:t>
      </w:r>
      <w:proofErr w:type="gramEnd"/>
      <w:r w:rsidR="001334F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случаях,  заведующий</w:t>
      </w:r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МБДОУ вправе  принимать  решение о выплате материальной помощи по другим основаниям</w:t>
      </w:r>
      <w:r w:rsidRPr="0010701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</w:t>
      </w:r>
    </w:p>
    <w:p w:rsidR="00107019" w:rsidRPr="00107019" w:rsidRDefault="00107019" w:rsidP="004410E7">
      <w:pPr>
        <w:widowControl w:val="0"/>
        <w:suppressAutoHyphens/>
        <w:autoSpaceDE w:val="0"/>
        <w:autoSpaceDN w:val="0"/>
        <w:spacing w:after="0" w:line="240" w:lineRule="auto"/>
        <w:ind w:left="-851" w:firstLine="142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4.11. Решение об оказании материальной помощи и ее конкретных размерах принимает руководитель по согласованию с</w:t>
      </w:r>
      <w:r w:rsidR="0054231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профсоюзом</w:t>
      </w:r>
      <w:r w:rsidRPr="0010701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на основании письменного заявления работника.</w:t>
      </w:r>
    </w:p>
    <w:p w:rsidR="004410E7" w:rsidRDefault="004410E7" w:rsidP="008A6FFA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E7" w:rsidRPr="00107019" w:rsidRDefault="004410E7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должностных окладов, ставок заработной платы 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МБДОУ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Аттестация педагогических работников МБДОУ осуществляется в соответствии </w:t>
      </w:r>
      <w:proofErr w:type="gramStart"/>
      <w:r w:rsidRPr="00107019">
        <w:rPr>
          <w:rFonts w:ascii="Times New Roman" w:eastAsia="Calibri" w:hAnsi="Times New Roman" w:cs="Times New Roman"/>
          <w:sz w:val="28"/>
          <w:szCs w:val="28"/>
          <w:lang w:eastAsia="ru-RU"/>
        </w:rPr>
        <w:t>с  Порядком</w:t>
      </w:r>
      <w:proofErr w:type="gramEnd"/>
      <w:r w:rsidRPr="0010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276. Стимулирующая выплата за квалификационную категорию с учетом имевшейся квалификационной категории, сохраняется педагогическим работникам, если</w:t>
      </w:r>
      <w:r w:rsidRPr="0010701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7019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действие квалификационной категории истек в период: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Calibri" w:hAnsi="Times New Roman" w:cs="Times New Roman"/>
          <w:sz w:val="28"/>
          <w:szCs w:val="28"/>
          <w:lang w:eastAsia="ru-RU"/>
        </w:rPr>
        <w:t>- длительной временной нетрудоспособности,</w:t>
      </w:r>
    </w:p>
    <w:p w:rsidR="00107019" w:rsidRPr="00107019" w:rsidRDefault="00107019" w:rsidP="004410E7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нахождения в </w:t>
      </w:r>
      <w:proofErr w:type="gramStart"/>
      <w:r w:rsidRPr="00107019">
        <w:rPr>
          <w:rFonts w:ascii="Times New Roman" w:eastAsia="Calibri" w:hAnsi="Times New Roman" w:cs="Times New Roman"/>
          <w:sz w:val="28"/>
          <w:szCs w:val="28"/>
          <w:lang w:eastAsia="ru-RU"/>
        </w:rPr>
        <w:t>отпуске  по</w:t>
      </w:r>
      <w:proofErr w:type="gramEnd"/>
      <w:r w:rsidRPr="0010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уходу за ребенком до достижения им возраста трех лет, на период подготовки к аттестации на основе результатов работы и прохождения аттестации, но не более чем на один год после выхода из указанного отпуска;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педагогическим работникам за один год до наступления права для назначения трудовой пенсии;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подачи заявления в аттестационную комиссию до принятия аттестационной комиссией решения об установлении (отказе) квалификационной категории. 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сохранения оплаты труда в указанные сроки является заявление педагогического работника, поданное работодателю.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Уровень образования педагогических работников при установлении размеров ставок заработной платы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тех случаев, когда это особо оговорено).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Требования к уровню образования при установлении размеров оплаты труда педагогических работников определены в разделе «Требования к квалификации» квалификационных характеристик должностей работников образования.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Педагогическим работникам, имеющим диплом государственного образца о высшем профессиональном образовании, должностные оклады, ставки заработной платы устанавливаются как лицам, имеющим высшее профессиональное образование, а педагогическим работникам, имеющим диплом государственного образца о среднем профессиональном образовании, – как лицам, имеющим среднее профессиональное образование.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Наличие у работников диплома государственного образца «бакалавр», «специалист», «магистр» дает право на установление им должностных окладов, ставок заработной платы, предусмотренных для лиц, имеющих высшее профессиональное образование.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Окончание 3 полных курсов высшего учебного заведения, а также учительского института и приравненных к нему учебных заведений дает право на установление размеров должностных окладов, ставок заработной платы, предусмотренных для лиц, имеющих среднее профессиональное образование.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Концертмейстерам и преподавателям музыкальных дисциплин, окончившим консерватории, музыкальные отделения и отделения клубной и </w:t>
      </w:r>
      <w:proofErr w:type="spell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культпросветработы</w:t>
      </w:r>
      <w:proofErr w:type="spell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 культуры, пединститутов (университетов), педучилищ и музыкальных училищ, работающим в МБДОУ, должностные оклады, ставки заработной платы устанавливаются как работникам, имеющим высшее или среднее музыкальное образование.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Учителям-логопедам специальных (коррекционных) МБДОУ (групп) для воспитанников с отклонениями в развитии ставки заработной платы как лицам, имеющим высшее дефектологическое образование, устанавливаются:</w:t>
      </w:r>
    </w:p>
    <w:p w:rsidR="00107019" w:rsidRPr="00107019" w:rsidRDefault="00107019" w:rsidP="004410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диплома государственного образца о высшем профессиональном образовании по специальностям: тифлопедагогика; сурдопедагогика; олигофренопедагогика; логопедия; специальная психология; коррекционная педагогика и специальная психология (дошкольная); дефектология и другие аналогичные специальности;</w:t>
      </w:r>
    </w:p>
    <w:p w:rsidR="00107019" w:rsidRPr="00107019" w:rsidRDefault="00107019" w:rsidP="004410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окончившим </w:t>
      </w:r>
      <w:proofErr w:type="spell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спецфакультеты</w:t>
      </w:r>
      <w:proofErr w:type="spell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указанным выше специальностям и получившим диплом государственного образца о высшем профессиональном образовании.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Изменение размеров должностных окладов, ставок заработной платы производится при:</w:t>
      </w:r>
    </w:p>
    <w:p w:rsidR="00107019" w:rsidRPr="00107019" w:rsidRDefault="00107019" w:rsidP="004410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получении образования или восстановлении документов об образовании – со дня представления соответствующего документа;</w:t>
      </w:r>
    </w:p>
    <w:p w:rsidR="00107019" w:rsidRPr="00107019" w:rsidRDefault="00107019" w:rsidP="004410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квалификационной категории – со дня вынесения решения аттестационной комиссией;</w:t>
      </w:r>
    </w:p>
    <w:p w:rsidR="00107019" w:rsidRPr="00107019" w:rsidRDefault="00107019" w:rsidP="004410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почетного звания, награждения ведомственными знаками отличия – со дня присвоения, награждения;</w:t>
      </w:r>
    </w:p>
    <w:p w:rsidR="00107019" w:rsidRPr="00107019" w:rsidRDefault="00107019" w:rsidP="004410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присуждении ученой степени доктора наук или кандидата наук – со дня принятия Министерством </w:t>
      </w:r>
      <w:r w:rsidR="0003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решения о выдаче диплома.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 разработке нормативных правовых актов по оплате труда работников МБДОУ не вправе: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 (норм часов педагогической работы в неделю (в год) за ставку заработной платы), в том числе вводить оплату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 работы в неделю (в год) за ставку заработной платы;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применять наименования должностей (профессий) работников, не соответствующие наименованиям должностей специалистов и служащих, профессий рабочих и квалификационным требованиям к ним, предусмотренным Единым тарифно-квалификационным </w:t>
      </w:r>
      <w:hyperlink r:id="rId8" w:history="1">
        <w:r w:rsidRPr="00107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справочником</w:t>
        </w:r>
      </w:hyperlink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и профессий рабочих, Единым квалификационным </w:t>
      </w:r>
      <w:hyperlink r:id="rId9" w:history="1">
        <w:r w:rsidRPr="00107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справочником</w:t>
        </w:r>
      </w:hyperlink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руководителей, специалистов и служащих или соответствующими положениями профессиональных стандартов, если в соответствии с Трудовым </w:t>
      </w:r>
      <w:hyperlink r:id="rId10" w:history="1">
        <w:r w:rsidRPr="00107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утверждать квалификационные характеристики по должностям служащих и профессиям рабочих;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отступать от </w:t>
      </w:r>
      <w:hyperlink r:id="rId11" w:history="1">
        <w:r w:rsidRPr="00107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реестра</w:t>
        </w:r>
      </w:hyperlink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 степеней и ученых званий, утвержденного постановлением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107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74 «Об утверждении Единого реестра ученых степеней и ученых званий и Положения о порядке присуждения ученых степеней», а также установленных сроков вступления в силу решений об их присуждении;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устанавливать повышающие коэффициенты за наличие среднего или высшего профессионального образования при формировании размеров должностных окладов, ставок заработной платы по должностям служащих, квалификационные характеристики которых не содержат требований о наличии среднего или высшего</w:t>
      </w:r>
      <w:r w:rsidRPr="0010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образования;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устанавливать по должностям работников, входящих в один и тот же квалификационный уровень профессиональной квалификационной группы, различные размеры повышающих коэффициентов к окладам (должностным окладам), ставкам заработной платы.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Руководитель МБДОУ проверяет документы об образовании и устанавливает работникам должностные оклады (ставки заработной платы); ежегодно составляет и утверждает на работников, выполняющих педагогическую работу без занятия штатной должности (включая работников, выполняющих эту работу в том же образовательном учреждении помимо основной работы) </w:t>
      </w:r>
      <w:r w:rsidR="00032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тарификационные списки по форме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 и правильное определение размеров должностных окладов, ставок заработной платы работников МБДОУ несет руководитель.</w:t>
      </w:r>
    </w:p>
    <w:p w:rsidR="004410E7" w:rsidRPr="00107019" w:rsidRDefault="004410E7" w:rsidP="008A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условия почасовой оплаты труда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exact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Почасовая оплата труда педагогических работников МБДОУ применяется при оплате:</w:t>
      </w:r>
    </w:p>
    <w:p w:rsidR="00107019" w:rsidRPr="00107019" w:rsidRDefault="00107019" w:rsidP="004410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часы, выполненные в порядке замещения отсутствующих по болезни или другим </w:t>
      </w:r>
      <w:proofErr w:type="gramStart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 педагогических</w:t>
      </w:r>
      <w:proofErr w:type="gramEnd"/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07019" w:rsidRPr="00107019" w:rsidRDefault="00107019" w:rsidP="004410E7">
      <w:pPr>
        <w:suppressAutoHyphens/>
        <w:spacing w:after="0" w:line="240" w:lineRule="auto"/>
        <w:ind w:left="-851" w:right="-5" w:firstLine="142"/>
        <w:jc w:val="center"/>
        <w:rPr>
          <w:rFonts w:ascii="Times New Roman" w:eastAsia="Times New Roman" w:hAnsi="Times New Roman" w:cs="Tahoma"/>
          <w:b/>
          <w:sz w:val="28"/>
          <w:szCs w:val="20"/>
        </w:rPr>
      </w:pPr>
      <w:r w:rsidRPr="00107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7019">
        <w:rPr>
          <w:rFonts w:ascii="Times New Roman" w:eastAsia="Times New Roman" w:hAnsi="Times New Roman" w:cs="Tahoma"/>
          <w:b/>
          <w:sz w:val="28"/>
          <w:szCs w:val="20"/>
        </w:rPr>
        <w:t xml:space="preserve"> </w:t>
      </w:r>
      <w:r w:rsidRPr="00107019">
        <w:rPr>
          <w:rFonts w:ascii="Times New Roman" w:eastAsia="Times New Roman" w:hAnsi="Times New Roman" w:cs="Tahoma"/>
          <w:sz w:val="28"/>
          <w:szCs w:val="20"/>
        </w:rPr>
        <w:t>Нормы рабочего времени, нормы учебной нагрузки и порядок ее распределения.</w:t>
      </w:r>
    </w:p>
    <w:p w:rsidR="00107019" w:rsidRPr="00107019" w:rsidRDefault="00107019" w:rsidP="004410E7">
      <w:pPr>
        <w:suppressAutoHyphens/>
        <w:autoSpaceDE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7.1</w:t>
      </w:r>
      <w:r w:rsidR="00A01536">
        <w:rPr>
          <w:rFonts w:ascii="Times New Roman" w:eastAsia="Times New Roman" w:hAnsi="Times New Roman" w:cs="Tahoma"/>
          <w:sz w:val="28"/>
          <w:szCs w:val="24"/>
          <w:lang w:eastAsia="ru-RU"/>
        </w:rPr>
        <w:t>.</w:t>
      </w: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 Нормы часов педагогической (преподавательской) работы за должностной оклад либо продолжительность рабочего времени устанавливаются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нормам, утвержденным Приказом Министерства образования и науки Российской Федерации от: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</w:t>
      </w:r>
      <w:r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трудовом договоре",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A01536" w:rsidRDefault="00A01536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рабочего времени 36 часов в неделю устанавливается:</w:t>
      </w:r>
    </w:p>
    <w:p w:rsidR="00A01536" w:rsidRDefault="00A01536" w:rsidP="00A0153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воспитателю, осуществляющему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536" w:rsidRDefault="00A01536" w:rsidP="00A0153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педагогу-психологу.</w:t>
      </w:r>
    </w:p>
    <w:p w:rsidR="00A01536" w:rsidRDefault="00A01536" w:rsidP="00A01536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часов педагогической работы 24 часа в неделю за ставку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платы устанавливается:</w:t>
      </w:r>
    </w:p>
    <w:p w:rsidR="00A01536" w:rsidRDefault="00A01536" w:rsidP="00A01536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руководителям.</w:t>
      </w:r>
    </w:p>
    <w:p w:rsidR="00A01536" w:rsidRDefault="00A01536" w:rsidP="00A01536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A01536" w:rsidRDefault="00A01536" w:rsidP="00A01536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7.1.5. 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часов педагогической работы 36 часов в неделю за ставку заработной платы 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воспитателям МБДОУ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граммам дошкольного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осуществляющих присмотр и уход за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36" w:rsidRDefault="00A01536" w:rsidP="00A01536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7.1.6. 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часов учебной (преподавательской) работы 18 часов в неделю за ставку заработной платы устанавливается: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дополнительного образования.</w:t>
      </w:r>
    </w:p>
    <w:p w:rsidR="00A01536" w:rsidRDefault="00A01536" w:rsidP="00A01536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0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занимаемой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434DE1" w:rsidRPr="00434DE1" w:rsidRDefault="00434DE1" w:rsidP="00434DE1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7.1.7. </w:t>
      </w:r>
      <w:r w:rsidRPr="00434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 часов педагогической работы 20 часов в неделю за ставку зар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аботной платы устанавливается: учителю-логопеду, учителю-дефектологу.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7.2. Должностные оклады педагогических работников выплачиваются за установленную им норму часов учебной нагрузки (объема педагогической работы):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на 1 ставку учителя- логопеда – 2 комбинированные группы.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на 1 ставку учителя- логопеда – 1 группа компенсирующей направленности;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Распределение рабочего времени: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подгрупповые занятия – 8 занятий – до 5 часов;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индивидуальные занятия – 35 занятий – до 12 часов;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изготовление пособий и игр для занятий – до 1 часа;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работа с педагогами и родителями – до 1 часа;</w:t>
      </w:r>
    </w:p>
    <w:p w:rsidR="00A01536" w:rsidRDefault="00107019" w:rsidP="00A01536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</w:t>
      </w:r>
      <w:r w:rsidR="004410E7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 обследование детей – до 1 часа;</w:t>
      </w: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 </w:t>
      </w:r>
    </w:p>
    <w:p w:rsidR="00107019" w:rsidRPr="00107019" w:rsidRDefault="00107019" w:rsidP="00A01536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на 1 ставку музыкального руководителя – 4 группы.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Распределение рабочего времени: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занятия – 8 занятий – до 4 часов;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подгрупповая и индивидуальная работа – до 12 часов;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lastRenderedPageBreak/>
        <w:t>- изготовление пособий и костюмов – до 4 часов;</w:t>
      </w:r>
    </w:p>
    <w:p w:rsidR="004410E7" w:rsidRPr="00107019" w:rsidRDefault="00107019" w:rsidP="00A01536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работа с педагогами и родителями – до 4 часов;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на 1 ставку воспитателя 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Распределение рабочего времени: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занятия – до 12 занятий – до 6 часов;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проведение режимных моментов с детьми группы – до 30 часов.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  На 1 группу – 0,08 ставки педагога-психолога.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Распределение рабочего времени: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подгрупповые занятия – до 8 часов;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индивидуальные занятия – до 13 часов;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изготовление пособий и игр для занятий – до 1 часа;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- работа с педагогами и родителями – до 9 часа;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- диагностирование детей – до 5 часа. </w:t>
      </w:r>
    </w:p>
    <w:p w:rsidR="00107019" w:rsidRPr="00107019" w:rsidRDefault="00107019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7.3. Продолжительность рабочего времени шеф-повара, поваров МБДОУ (по результатам проведения специальной оценки условий труда) составляет – 36 часов в неделю.</w:t>
      </w:r>
    </w:p>
    <w:p w:rsidR="00107019" w:rsidRPr="00107019" w:rsidRDefault="004410E7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  <w:r>
        <w:rPr>
          <w:rFonts w:ascii="Times New Roman" w:eastAsia="Times New Roman" w:hAnsi="Times New Roman" w:cs="Tahoma"/>
          <w:sz w:val="28"/>
          <w:szCs w:val="24"/>
          <w:lang w:eastAsia="ru-RU"/>
        </w:rPr>
        <w:t>7.4</w:t>
      </w:r>
      <w:r w:rsidR="00107019"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>. Продолжительность рабочего времени других работников, не пе</w:t>
      </w:r>
      <w:r w:rsidR="00A01536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речисленных в пункте </w:t>
      </w:r>
      <w:proofErr w:type="gramStart"/>
      <w:r w:rsidR="00A01536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7.1 </w:t>
      </w:r>
      <w:r w:rsidR="00107019"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 составляет</w:t>
      </w:r>
      <w:proofErr w:type="gramEnd"/>
      <w:r w:rsidR="00107019" w:rsidRPr="00107019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 40 часов в неделю.</w:t>
      </w:r>
    </w:p>
    <w:p w:rsidR="00107019" w:rsidRPr="00107019" w:rsidRDefault="00A01536" w:rsidP="004410E7">
      <w:pPr>
        <w:spacing w:after="0" w:line="240" w:lineRule="auto"/>
        <w:ind w:left="-851" w:right="-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учебной нагрузки (преподавательской работы), который может выполняться </w:t>
      </w:r>
      <w:proofErr w:type="gramStart"/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19" w:rsidRPr="0010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работником, ведущим ее помимо основной работы, устанавливается самим образовательным учреждением. Преподавательская работа в том же образовательном учреждении для указанных работников совместительством не считается.</w:t>
      </w:r>
    </w:p>
    <w:p w:rsidR="00107019" w:rsidRPr="00107019" w:rsidRDefault="00107019" w:rsidP="004410E7">
      <w:pPr>
        <w:spacing w:after="0" w:line="240" w:lineRule="auto"/>
        <w:ind w:left="-851" w:firstLine="142"/>
        <w:rPr>
          <w:rFonts w:ascii="Times New Roman" w:eastAsia="Times New Roman" w:hAnsi="Times New Roman" w:cs="Tahoma"/>
          <w:b/>
          <w:color w:val="FF0000"/>
          <w:sz w:val="28"/>
          <w:szCs w:val="24"/>
          <w:lang w:eastAsia="ru-RU"/>
        </w:rPr>
      </w:pPr>
    </w:p>
    <w:p w:rsidR="00107019" w:rsidRPr="00107019" w:rsidRDefault="00107019" w:rsidP="004410E7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19" w:rsidRPr="00107019" w:rsidRDefault="00107019" w:rsidP="004410E7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19" w:rsidRPr="00107019" w:rsidRDefault="00107019" w:rsidP="004410E7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19" w:rsidRPr="00107019" w:rsidRDefault="00107019" w:rsidP="004410E7">
      <w:pPr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Calibri" w:eastAsia="Calibri" w:hAnsi="Calibri" w:cs="Times New Roman"/>
        </w:rPr>
      </w:pPr>
    </w:p>
    <w:p w:rsidR="00FB078A" w:rsidRDefault="00FB078A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</w:p>
    <w:p w:rsidR="004D6B7E" w:rsidRDefault="004D6B7E" w:rsidP="004410E7">
      <w:pPr>
        <w:ind w:left="-851" w:firstLine="142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98D763" wp14:editId="748B9E72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D6"/>
    <w:multiLevelType w:val="multilevel"/>
    <w:tmpl w:val="B1E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14276"/>
    <w:multiLevelType w:val="hybridMultilevel"/>
    <w:tmpl w:val="F09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CEF"/>
    <w:multiLevelType w:val="hybridMultilevel"/>
    <w:tmpl w:val="10B4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0E78"/>
    <w:multiLevelType w:val="hybridMultilevel"/>
    <w:tmpl w:val="ADC6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4B65"/>
    <w:multiLevelType w:val="hybridMultilevel"/>
    <w:tmpl w:val="62FA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7B32"/>
    <w:multiLevelType w:val="multilevel"/>
    <w:tmpl w:val="F2A07C38"/>
    <w:lvl w:ilvl="0">
      <w:start w:val="3"/>
      <w:numFmt w:val="decimal"/>
      <w:lvlText w:val="%1."/>
      <w:lvlJc w:val="left"/>
      <w:rPr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b w:val="0"/>
        <w:bCs w:val="0"/>
        <w:sz w:val="28"/>
        <w:szCs w:val="28"/>
      </w:rPr>
    </w:lvl>
    <w:lvl w:ilvl="2">
      <w:start w:val="13"/>
      <w:numFmt w:val="decimal"/>
      <w:lvlText w:val="%1.%2.%3."/>
      <w:lvlJc w:val="left"/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225791C"/>
    <w:multiLevelType w:val="hybridMultilevel"/>
    <w:tmpl w:val="E95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772E"/>
    <w:multiLevelType w:val="multilevel"/>
    <w:tmpl w:val="CE703C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37FD1B44"/>
    <w:multiLevelType w:val="hybridMultilevel"/>
    <w:tmpl w:val="F24A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44650"/>
    <w:multiLevelType w:val="multilevel"/>
    <w:tmpl w:val="71D687CE"/>
    <w:lvl w:ilvl="0">
      <w:start w:val="3"/>
      <w:numFmt w:val="decimal"/>
      <w:lvlText w:val="%1."/>
      <w:lvlJc w:val="left"/>
      <w:rPr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b w:val="0"/>
        <w:bCs w:val="0"/>
        <w:sz w:val="28"/>
        <w:szCs w:val="28"/>
      </w:rPr>
    </w:lvl>
    <w:lvl w:ilvl="2">
      <w:start w:val="13"/>
      <w:numFmt w:val="decimal"/>
      <w:lvlText w:val="%1.%2.%3."/>
      <w:lvlJc w:val="left"/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4F646ACF"/>
    <w:multiLevelType w:val="hybridMultilevel"/>
    <w:tmpl w:val="B92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1DF"/>
    <w:multiLevelType w:val="hybridMultilevel"/>
    <w:tmpl w:val="755A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45E4"/>
    <w:multiLevelType w:val="multilevel"/>
    <w:tmpl w:val="1652C65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3" w15:restartNumberingAfterBreak="0">
    <w:nsid w:val="50EE006C"/>
    <w:multiLevelType w:val="multilevel"/>
    <w:tmpl w:val="AFCCC038"/>
    <w:lvl w:ilvl="0">
      <w:start w:val="3"/>
      <w:numFmt w:val="decimal"/>
      <w:lvlText w:val="%1."/>
      <w:lvlJc w:val="left"/>
      <w:rPr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b w:val="0"/>
        <w:bCs w:val="0"/>
        <w:sz w:val="28"/>
        <w:szCs w:val="28"/>
      </w:rPr>
    </w:lvl>
    <w:lvl w:ilvl="2">
      <w:start w:val="11"/>
      <w:numFmt w:val="decimal"/>
      <w:lvlText w:val="%1.%2.%3."/>
      <w:lvlJc w:val="left"/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7B332A3"/>
    <w:multiLevelType w:val="hybridMultilevel"/>
    <w:tmpl w:val="8604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04B6"/>
    <w:multiLevelType w:val="hybridMultilevel"/>
    <w:tmpl w:val="ADCA9396"/>
    <w:lvl w:ilvl="0" w:tplc="760E5E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4197"/>
    <w:multiLevelType w:val="hybridMultilevel"/>
    <w:tmpl w:val="0E82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3C5"/>
    <w:multiLevelType w:val="hybridMultilevel"/>
    <w:tmpl w:val="E2A0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A30D8"/>
    <w:multiLevelType w:val="multilevel"/>
    <w:tmpl w:val="3BFEEE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712B45AE"/>
    <w:multiLevelType w:val="hybridMultilevel"/>
    <w:tmpl w:val="C4D0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7"/>
  </w:num>
  <w:num w:numId="12">
    <w:abstractNumId w:val="13"/>
  </w:num>
  <w:num w:numId="13">
    <w:abstractNumId w:val="18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  <w:num w:numId="18">
    <w:abstractNumId w:val="1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99"/>
    <w:rsid w:val="00032CC6"/>
    <w:rsid w:val="000D1781"/>
    <w:rsid w:val="00107019"/>
    <w:rsid w:val="001334F1"/>
    <w:rsid w:val="00197EBF"/>
    <w:rsid w:val="001D7077"/>
    <w:rsid w:val="002267FB"/>
    <w:rsid w:val="003F11AD"/>
    <w:rsid w:val="00434DE1"/>
    <w:rsid w:val="004378C1"/>
    <w:rsid w:val="004410E7"/>
    <w:rsid w:val="00443D40"/>
    <w:rsid w:val="00464DF8"/>
    <w:rsid w:val="004B2F39"/>
    <w:rsid w:val="004C5631"/>
    <w:rsid w:val="004D5E5B"/>
    <w:rsid w:val="004D6B7E"/>
    <w:rsid w:val="00504C84"/>
    <w:rsid w:val="00514CC3"/>
    <w:rsid w:val="00537565"/>
    <w:rsid w:val="0054231C"/>
    <w:rsid w:val="00613217"/>
    <w:rsid w:val="006319A3"/>
    <w:rsid w:val="0063456F"/>
    <w:rsid w:val="00651F99"/>
    <w:rsid w:val="007132FC"/>
    <w:rsid w:val="0074053F"/>
    <w:rsid w:val="008A6FFA"/>
    <w:rsid w:val="008B0CC4"/>
    <w:rsid w:val="008E5823"/>
    <w:rsid w:val="008F4A69"/>
    <w:rsid w:val="009A066F"/>
    <w:rsid w:val="009E2B68"/>
    <w:rsid w:val="00A01536"/>
    <w:rsid w:val="00AA440C"/>
    <w:rsid w:val="00AD4FD8"/>
    <w:rsid w:val="00B06827"/>
    <w:rsid w:val="00B2634C"/>
    <w:rsid w:val="00B37441"/>
    <w:rsid w:val="00B625F3"/>
    <w:rsid w:val="00B80F9A"/>
    <w:rsid w:val="00B83A78"/>
    <w:rsid w:val="00C92308"/>
    <w:rsid w:val="00D808AA"/>
    <w:rsid w:val="00DE0500"/>
    <w:rsid w:val="00DE0FD7"/>
    <w:rsid w:val="00E0544A"/>
    <w:rsid w:val="00E6250D"/>
    <w:rsid w:val="00F343A8"/>
    <w:rsid w:val="00F62539"/>
    <w:rsid w:val="00F97520"/>
    <w:rsid w:val="00FA7D99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4C13DC-C1EB-4383-BEB5-5E5B2A29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7019"/>
  </w:style>
  <w:style w:type="numbering" w:customStyle="1" w:styleId="11">
    <w:name w:val="Нет списка11"/>
    <w:next w:val="a2"/>
    <w:uiPriority w:val="99"/>
    <w:semiHidden/>
    <w:unhideWhenUsed/>
    <w:rsid w:val="00107019"/>
  </w:style>
  <w:style w:type="paragraph" w:styleId="a3">
    <w:name w:val="header"/>
    <w:basedOn w:val="a"/>
    <w:link w:val="a4"/>
    <w:semiHidden/>
    <w:unhideWhenUsed/>
    <w:rsid w:val="00107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07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07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07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1070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1070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107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07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1070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1070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b">
    <w:name w:val="Знак Знак"/>
    <w:basedOn w:val="a"/>
    <w:rsid w:val="00107019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0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107019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10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10701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07019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107019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07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1">
    <w:name w:val="No Spacing"/>
    <w:uiPriority w:val="1"/>
    <w:qFormat/>
    <w:rsid w:val="0010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AFA19D0E6BAB257324226EC2E7381F23683B389DD08EF14D8D82k9J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5722F22B69EAD8E4E4ED551F9B40A8502DCDE99D81E67B28CFDA761070F054B1D738DAC7BCBA8D50224u3S4J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122F735FA263254F0D7B219A7278B33DC65C1F4985D9615A841F4082467378B1EA1B245A28EDE3MDuFG" TargetMode="External"/><Relationship Id="rId11" Type="http://schemas.openxmlformats.org/officeDocument/2006/relationships/hyperlink" Target="consultantplus://offline/ref=E808AFA19D0E6BAB257324226EC2E7381720643E36968D84F914818091397CA995DE7F8FF2F41FC6k9JC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808AFA19D0E6BAB257324226EC2E7381725693E3B9F8D84F914818091k3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8AFA19D0E6BAB257324226EC2E7381F26623C379DD08EF14D8D82k9J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6700</Words>
  <Characters>38193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делопроизводитель</cp:lastModifiedBy>
  <cp:revision>28</cp:revision>
  <cp:lastPrinted>2024-01-10T08:42:00Z</cp:lastPrinted>
  <dcterms:created xsi:type="dcterms:W3CDTF">2018-04-06T09:38:00Z</dcterms:created>
  <dcterms:modified xsi:type="dcterms:W3CDTF">2024-01-10T11:40:00Z</dcterms:modified>
</cp:coreProperties>
</file>